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12" w:rsidRPr="00674BB6" w:rsidRDefault="00E70F78" w:rsidP="00150D12">
      <w:pPr>
        <w:pStyle w:val="Rubrik1"/>
        <w:rPr>
          <w:lang w:val="sv-SE"/>
        </w:rPr>
      </w:pPr>
      <w:r>
        <w:rPr>
          <w:lang w:val="sv-SE"/>
        </w:rPr>
        <w:t xml:space="preserve">Svenska </w:t>
      </w:r>
      <w:r w:rsidR="00333A6F">
        <w:rPr>
          <w:lang w:val="sv-SE"/>
        </w:rPr>
        <w:t>år 7-9 Berättande texter</w:t>
      </w:r>
    </w:p>
    <w:p w:rsidR="00E70F78" w:rsidRDefault="00475C1A" w:rsidP="00B924D5">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7604AD" w:rsidRDefault="00475C1A" w:rsidP="00B924D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sv-SE" w:eastAsia="sv-SE"/>
        </w:rPr>
      </w:pPr>
      <w:r w:rsidRPr="007604AD">
        <w:rPr>
          <w:rFonts w:cstheme="minorHAnsi"/>
          <w:lang w:val="sv-SE"/>
        </w:rPr>
        <w:t xml:space="preserve">I det centrala innehållet för svenska </w:t>
      </w:r>
      <w:r w:rsidR="00333A6F" w:rsidRPr="007604AD">
        <w:rPr>
          <w:rFonts w:cstheme="minorHAnsi"/>
          <w:lang w:val="sv-SE"/>
        </w:rPr>
        <w:t>år 7-9 a</w:t>
      </w:r>
      <w:r w:rsidRPr="007604AD">
        <w:rPr>
          <w:rFonts w:cstheme="minorHAnsi"/>
          <w:lang w:val="sv-SE"/>
        </w:rPr>
        <w:t>nges ”</w:t>
      </w:r>
      <w:r w:rsidR="007604AD" w:rsidRPr="007604AD">
        <w:rPr>
          <w:rFonts w:cstheme="minorHAnsi"/>
          <w:lang w:val="sv-SE"/>
        </w:rPr>
        <w:t>S</w:t>
      </w:r>
      <w:r w:rsidR="007604AD" w:rsidRPr="007604AD">
        <w:rPr>
          <w:rFonts w:eastAsia="Times New Roman" w:cstheme="minorHAnsi"/>
          <w:lang w:val="sv-SE" w:eastAsia="sv-SE"/>
        </w:rPr>
        <w:t>könlitteratur för ungdomar och vuxna från olika tider, från Sverige, Norden och övriga världen. Skönlitteratur som belyser människors villkor och identitets- och livsfrågor. Lyrik, dramatik, sagor och myter. Språkliga drag, uppbyggnad och berättarperspektiv i skönlitteratur för ungdomar och vuxna. Parallellhandling, tillbakablickar, miljö- och personbeskrivningar, inre och yttre dialoger. Några skönlitterära genrer och hur de stilistiskt och innehållsligt skiljer sig ifrån varandra.  Några skönlitterärt betydelsefulla ungdoms- och vuxenboksförfattare från Sverige, Norden och övriga världen och deras verk, samt de historiska och kulturella sammanhang som verken har tillkommit i</w:t>
      </w:r>
      <w:r w:rsidR="007604AD">
        <w:rPr>
          <w:rFonts w:ascii="Times New Roman" w:eastAsia="Times New Roman" w:hAnsi="Times New Roman" w:cs="Times New Roman"/>
          <w:sz w:val="24"/>
          <w:szCs w:val="24"/>
          <w:lang w:val="sv-SE" w:eastAsia="sv-SE"/>
        </w:rPr>
        <w:t>”.</w:t>
      </w:r>
    </w:p>
    <w:p w:rsidR="00475C1A" w:rsidRPr="007604AD" w:rsidRDefault="007604AD" w:rsidP="00B924D5">
      <w:pPr>
        <w:pBdr>
          <w:top w:val="single" w:sz="4" w:space="1" w:color="auto"/>
          <w:left w:val="single" w:sz="4" w:space="4" w:color="auto"/>
          <w:bottom w:val="single" w:sz="4" w:space="1" w:color="auto"/>
          <w:right w:val="single" w:sz="4" w:space="4" w:color="auto"/>
        </w:pBdr>
        <w:rPr>
          <w:rFonts w:cstheme="minorHAnsi"/>
          <w:lang w:val="sv-SE"/>
        </w:rPr>
      </w:pPr>
      <w:r w:rsidRPr="007604AD">
        <w:rPr>
          <w:rFonts w:eastAsia="Times New Roman" w:cstheme="minorHAnsi"/>
          <w:lang w:val="sv-SE" w:eastAsia="sv-SE"/>
        </w:rPr>
        <w:t xml:space="preserve">I kunskapskraven beskrivs olika kvalitéer när det gäller att </w:t>
      </w:r>
      <w:r w:rsidRPr="007604AD">
        <w:rPr>
          <w:rFonts w:cstheme="minorHAnsi"/>
          <w:lang w:val="sv-SE"/>
        </w:rPr>
        <w:t xml:space="preserve">läsa skönlitteratur och att sammanfatta texter med koppling till tidsaspekter, orsakssamband och andra texter. Dessutom beskrivs </w:t>
      </w:r>
      <w:proofErr w:type="gramStart"/>
      <w:r w:rsidRPr="007604AD">
        <w:rPr>
          <w:rFonts w:cstheme="minorHAnsi"/>
          <w:lang w:val="sv-SE"/>
        </w:rPr>
        <w:t>förmåga  att</w:t>
      </w:r>
      <w:proofErr w:type="gramEnd"/>
      <w:r w:rsidRPr="007604AD">
        <w:rPr>
          <w:rFonts w:cstheme="minorHAnsi"/>
          <w:lang w:val="sv-SE"/>
        </w:rPr>
        <w:t xml:space="preserve"> utifrån egna erfarenheter, olika livsfrågor och omvärldsfrågor tolka och föra </w:t>
      </w:r>
      <w:r w:rsidRPr="007604AD">
        <w:rPr>
          <w:rStyle w:val="Stark"/>
          <w:rFonts w:cstheme="minorHAnsi"/>
          <w:b w:val="0"/>
          <w:lang w:val="sv-SE"/>
        </w:rPr>
        <w:t>resonemang</w:t>
      </w:r>
      <w:r w:rsidRPr="007604AD">
        <w:rPr>
          <w:rFonts w:cstheme="minorHAnsi"/>
          <w:lang w:val="sv-SE"/>
        </w:rPr>
        <w:t xml:space="preserve"> om </w:t>
      </w:r>
      <w:r w:rsidRPr="007604AD">
        <w:rPr>
          <w:rStyle w:val="Stark"/>
          <w:rFonts w:cstheme="minorHAnsi"/>
          <w:b w:val="0"/>
          <w:lang w:val="sv-SE"/>
        </w:rPr>
        <w:t>budskap</w:t>
      </w:r>
      <w:r w:rsidRPr="007604AD">
        <w:rPr>
          <w:rFonts w:cstheme="minorHAnsi"/>
          <w:b/>
          <w:lang w:val="sv-SE"/>
        </w:rPr>
        <w:t xml:space="preserve"> </w:t>
      </w:r>
      <w:r w:rsidRPr="007604AD">
        <w:rPr>
          <w:rFonts w:cstheme="minorHAnsi"/>
          <w:lang w:val="sv-SE"/>
        </w:rPr>
        <w:t xml:space="preserve">i olika verk, och om kopplingar mellan verk och upphovsman. </w:t>
      </w:r>
    </w:p>
    <w:p w:rsidR="007604AD" w:rsidRDefault="007604AD" w:rsidP="00B924D5">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color w:val="000000"/>
          <w:sz w:val="22"/>
          <w:szCs w:val="22"/>
        </w:rPr>
      </w:pPr>
      <w:r w:rsidRPr="007604AD">
        <w:rPr>
          <w:rFonts w:asciiTheme="minorHAnsi" w:hAnsiTheme="minorHAnsi" w:cstheme="minorHAnsi"/>
          <w:sz w:val="22"/>
          <w:szCs w:val="22"/>
        </w:rPr>
        <w:t>Skolverkets kommentarmaterial poängterar vikten</w:t>
      </w:r>
      <w:r w:rsidR="00957860">
        <w:rPr>
          <w:rFonts w:asciiTheme="minorHAnsi" w:hAnsiTheme="minorHAnsi" w:cstheme="minorHAnsi"/>
          <w:sz w:val="22"/>
          <w:szCs w:val="22"/>
        </w:rPr>
        <w:t xml:space="preserve"> av att inte enbart läsa modern</w:t>
      </w:r>
      <w:r w:rsidRPr="007604AD">
        <w:rPr>
          <w:rFonts w:asciiTheme="minorHAnsi" w:hAnsiTheme="minorHAnsi" w:cstheme="minorHAnsi"/>
          <w:sz w:val="22"/>
          <w:szCs w:val="22"/>
        </w:rPr>
        <w:t xml:space="preserve"> svensk skönlitt</w:t>
      </w:r>
      <w:r w:rsidR="0032609C">
        <w:rPr>
          <w:rFonts w:asciiTheme="minorHAnsi" w:hAnsiTheme="minorHAnsi" w:cstheme="minorHAnsi"/>
          <w:sz w:val="22"/>
          <w:szCs w:val="22"/>
        </w:rPr>
        <w:t>era</w:t>
      </w:r>
      <w:r w:rsidRPr="007604AD">
        <w:rPr>
          <w:rFonts w:asciiTheme="minorHAnsi" w:hAnsiTheme="minorHAnsi" w:cstheme="minorHAnsi"/>
          <w:sz w:val="22"/>
          <w:szCs w:val="22"/>
        </w:rPr>
        <w:t xml:space="preserve">tur, utan </w:t>
      </w:r>
      <w:r w:rsidR="00B924D5">
        <w:rPr>
          <w:rFonts w:asciiTheme="minorHAnsi" w:hAnsiTheme="minorHAnsi" w:cstheme="minorHAnsi"/>
          <w:sz w:val="22"/>
          <w:szCs w:val="22"/>
        </w:rPr>
        <w:t xml:space="preserve">att </w:t>
      </w:r>
      <w:r w:rsidRPr="007604AD">
        <w:rPr>
          <w:rFonts w:asciiTheme="minorHAnsi" w:hAnsiTheme="minorHAnsi" w:cstheme="minorHAnsi"/>
          <w:sz w:val="22"/>
          <w:szCs w:val="22"/>
        </w:rPr>
        <w:t>”</w:t>
      </w:r>
      <w:r w:rsidRPr="007604AD">
        <w:rPr>
          <w:rFonts w:asciiTheme="minorHAnsi" w:hAnsiTheme="minorHAnsi" w:cstheme="minorHAnsi"/>
          <w:color w:val="000000"/>
          <w:sz w:val="22"/>
          <w:szCs w:val="22"/>
        </w:rPr>
        <w:t xml:space="preserve">denna måste kompletteras med litteratur från andra delar av världen och från andra tider”. Livsfrågeperspektivet lyfts också fram i formuleringen ”Genom att eleverna får föra diskussioner om livsfrågor utifrån litteraturen kan undervisningen uppnå syftet att eleverna ska </w:t>
      </w:r>
      <w:r w:rsidRPr="007604AD">
        <w:rPr>
          <w:rFonts w:asciiTheme="minorHAnsi" w:hAnsiTheme="minorHAnsi" w:cstheme="minorHAnsi"/>
          <w:i/>
          <w:iCs/>
          <w:color w:val="000000"/>
          <w:sz w:val="22"/>
          <w:szCs w:val="22"/>
        </w:rPr>
        <w:t>utveckla sitt språk, den egna identiteten och sin förståelse för omvärlden”.</w:t>
      </w:r>
    </w:p>
    <w:p w:rsidR="004724B5" w:rsidRDefault="004724B5" w:rsidP="00B924D5">
      <w:pPr>
        <w:pStyle w:val="Rubrik1"/>
        <w:rPr>
          <w:lang w:val="sv-SE"/>
        </w:rPr>
      </w:pPr>
      <w:r>
        <w:rPr>
          <w:lang w:val="sv-SE"/>
        </w:rPr>
        <w:t xml:space="preserve">Idéer och lektionsupplägg. </w:t>
      </w:r>
    </w:p>
    <w:p w:rsidR="004724B5" w:rsidRPr="004724B5" w:rsidRDefault="004724B5" w:rsidP="004724B5">
      <w:pPr>
        <w:rPr>
          <w:lang w:val="sv-SE"/>
        </w:rPr>
      </w:pPr>
      <w:r>
        <w:rPr>
          <w:lang w:val="sv-SE"/>
        </w:rPr>
        <w:t xml:space="preserve">I materialet finns två förslag på sätt att arbeta med </w:t>
      </w:r>
      <w:r w:rsidR="00957860">
        <w:rPr>
          <w:lang w:val="sv-SE"/>
        </w:rPr>
        <w:t xml:space="preserve">novellen </w:t>
      </w:r>
      <w:r w:rsidR="00957860">
        <w:rPr>
          <w:i/>
          <w:lang w:val="sv-SE"/>
        </w:rPr>
        <w:t xml:space="preserve">Ett halvt ark </w:t>
      </w:r>
      <w:proofErr w:type="gramStart"/>
      <w:r w:rsidR="00957860">
        <w:rPr>
          <w:i/>
          <w:lang w:val="sv-SE"/>
        </w:rPr>
        <w:t>papper</w:t>
      </w:r>
      <w:r>
        <w:rPr>
          <w:i/>
          <w:lang w:val="sv-SE"/>
        </w:rPr>
        <w:t xml:space="preserve"> </w:t>
      </w:r>
      <w:r>
        <w:rPr>
          <w:lang w:val="sv-SE"/>
        </w:rPr>
        <w:t>:</w:t>
      </w:r>
      <w:proofErr w:type="gramEnd"/>
      <w:r>
        <w:rPr>
          <w:lang w:val="sv-SE"/>
        </w:rPr>
        <w:t xml:space="preserve"> </w:t>
      </w:r>
      <w:r>
        <w:rPr>
          <w:b/>
          <w:lang w:val="sv-SE"/>
        </w:rPr>
        <w:t xml:space="preserve">Närläsning och tolkning </w:t>
      </w:r>
      <w:r>
        <w:rPr>
          <w:lang w:val="sv-SE"/>
        </w:rPr>
        <w:t xml:space="preserve">och </w:t>
      </w:r>
      <w:r>
        <w:rPr>
          <w:b/>
          <w:lang w:val="sv-SE"/>
        </w:rPr>
        <w:t>Gustafsson möter Strindberg</w:t>
      </w:r>
      <w:r>
        <w:rPr>
          <w:lang w:val="sv-SE"/>
        </w:rPr>
        <w:t xml:space="preserve">. </w:t>
      </w:r>
      <w:r w:rsidR="00957860">
        <w:rPr>
          <w:lang w:val="sv-SE"/>
        </w:rPr>
        <w:t xml:space="preserve">Dessutom finns en rad olika sätt att närma sig författaren August Strindberg utifrån materialet på </w:t>
      </w:r>
      <w:r w:rsidR="00B924D5">
        <w:rPr>
          <w:lang w:val="sv-SE"/>
        </w:rPr>
        <w:t>webbplatsen</w:t>
      </w:r>
      <w:r w:rsidR="00957860">
        <w:rPr>
          <w:lang w:val="sv-SE"/>
        </w:rPr>
        <w:t xml:space="preserve"> samlade under rubriken </w:t>
      </w:r>
      <w:r w:rsidR="00957860">
        <w:rPr>
          <w:b/>
          <w:lang w:val="sv-SE"/>
        </w:rPr>
        <w:t xml:space="preserve">Författarporträtt. </w:t>
      </w:r>
      <w:r w:rsidR="004518EF">
        <w:rPr>
          <w:lang w:val="sv-SE"/>
        </w:rPr>
        <w:t xml:space="preserve">I slutet finns </w:t>
      </w:r>
      <w:r>
        <w:rPr>
          <w:lang w:val="sv-SE"/>
        </w:rPr>
        <w:t>kopieringsunderlag till hjälp för eleverna i arbetet</w:t>
      </w:r>
      <w:r w:rsidR="00957860">
        <w:rPr>
          <w:lang w:val="sv-SE"/>
        </w:rPr>
        <w:t>.</w:t>
      </w:r>
    </w:p>
    <w:p w:rsidR="00150D12" w:rsidRDefault="008A50FF" w:rsidP="00B924D5">
      <w:pPr>
        <w:pStyle w:val="Rubrik2"/>
        <w:rPr>
          <w:lang w:val="sv-SE"/>
        </w:rPr>
      </w:pPr>
      <w:bookmarkStart w:id="0" w:name="_Toc330894636"/>
      <w:r>
        <w:rPr>
          <w:lang w:val="sv-SE"/>
        </w:rPr>
        <w:t>N</w:t>
      </w:r>
      <w:r w:rsidR="00150D12" w:rsidRPr="00674BB6">
        <w:rPr>
          <w:lang w:val="sv-SE"/>
        </w:rPr>
        <w:t>ärläsning och tolkning</w:t>
      </w:r>
      <w:bookmarkStart w:id="1" w:name="_Toc330894637"/>
      <w:bookmarkEnd w:id="0"/>
    </w:p>
    <w:p w:rsidR="002158F7" w:rsidRDefault="002158F7" w:rsidP="002158F7">
      <w:pPr>
        <w:pStyle w:val="Rubrik3"/>
        <w:rPr>
          <w:lang w:val="sv-SE"/>
        </w:rPr>
      </w:pPr>
      <w:r>
        <w:rPr>
          <w:lang w:val="sv-SE"/>
        </w:rPr>
        <w:t>Material</w:t>
      </w:r>
    </w:p>
    <w:p w:rsidR="002158F7" w:rsidRPr="002158F7" w:rsidRDefault="002158F7" w:rsidP="008A50FF">
      <w:pPr>
        <w:rPr>
          <w:lang w:val="sv-SE"/>
        </w:rPr>
      </w:pPr>
      <w:r>
        <w:rPr>
          <w:color w:val="FF0000"/>
          <w:lang w:val="sv-SE"/>
        </w:rPr>
        <w:t xml:space="preserve">Novellen, </w:t>
      </w:r>
      <w:r>
        <w:rPr>
          <w:lang w:val="sv-SE"/>
        </w:rPr>
        <w:t>någon av alla de inläsningar som finns</w:t>
      </w:r>
      <w:proofErr w:type="gramStart"/>
      <w:r>
        <w:rPr>
          <w:lang w:val="sv-SE"/>
        </w:rPr>
        <w:t xml:space="preserve"> (om det talas flera språk i klassen, och något av dessa språk utöver svenskan finns inläst – varför inte börja med att lyssna på denna tolkning?</w:t>
      </w:r>
      <w:proofErr w:type="gramEnd"/>
      <w:r>
        <w:rPr>
          <w:lang w:val="sv-SE"/>
        </w:rPr>
        <w:t xml:space="preserve"> Eller </w:t>
      </w:r>
      <w:r>
        <w:rPr>
          <w:color w:val="FF0000"/>
          <w:lang w:val="sv-SE"/>
        </w:rPr>
        <w:t>teckenspråkstolkningen</w:t>
      </w:r>
      <w:r>
        <w:rPr>
          <w:lang w:val="sv-SE"/>
        </w:rPr>
        <w:t xml:space="preserve">?), </w:t>
      </w:r>
      <w:r w:rsidR="008A50FF" w:rsidRPr="008A50FF">
        <w:rPr>
          <w:color w:val="FF0000"/>
          <w:lang w:val="sv-SE"/>
        </w:rPr>
        <w:t>ordlista</w:t>
      </w:r>
      <w:r w:rsidR="008A50FF">
        <w:rPr>
          <w:color w:val="FF0000"/>
          <w:lang w:val="sv-SE"/>
        </w:rPr>
        <w:t xml:space="preserve">, </w:t>
      </w:r>
      <w:r w:rsidR="008A50FF">
        <w:rPr>
          <w:lang w:val="sv-SE"/>
        </w:rPr>
        <w:t xml:space="preserve">och </w:t>
      </w:r>
      <w:proofErr w:type="gramStart"/>
      <w:r w:rsidR="008A50FF">
        <w:rPr>
          <w:lang w:val="sv-SE"/>
        </w:rPr>
        <w:t>eventuellt</w:t>
      </w:r>
      <w:proofErr w:type="gramEnd"/>
      <w:r w:rsidR="008A50FF">
        <w:rPr>
          <w:lang w:val="sv-SE"/>
        </w:rPr>
        <w:t xml:space="preserve"> </w:t>
      </w:r>
      <w:r>
        <w:rPr>
          <w:lang w:val="sv-SE"/>
        </w:rPr>
        <w:t>begreppslista (finns sist i filen som kopieringsunderlag)</w:t>
      </w:r>
      <w:r w:rsidR="008A50FF">
        <w:rPr>
          <w:lang w:val="sv-SE"/>
        </w:rPr>
        <w:t>.</w:t>
      </w:r>
    </w:p>
    <w:p w:rsidR="002158F7" w:rsidRDefault="002158F7" w:rsidP="002158F7">
      <w:pPr>
        <w:pStyle w:val="Rubrik3"/>
        <w:rPr>
          <w:lang w:val="sv-SE"/>
        </w:rPr>
      </w:pPr>
      <w:r>
        <w:rPr>
          <w:lang w:val="sv-SE"/>
        </w:rPr>
        <w:t>Att göra</w:t>
      </w:r>
    </w:p>
    <w:p w:rsidR="0032609C" w:rsidRDefault="0032609C" w:rsidP="008A50FF">
      <w:pPr>
        <w:rPr>
          <w:lang w:val="sv-SE"/>
        </w:rPr>
      </w:pPr>
      <w:r w:rsidRPr="0032609C">
        <w:rPr>
          <w:i/>
          <w:lang w:val="sv-SE"/>
        </w:rPr>
        <w:t>Ett halvt ark papper</w:t>
      </w:r>
      <w:r>
        <w:rPr>
          <w:lang w:val="sv-SE"/>
        </w:rPr>
        <w:t xml:space="preserve"> lämpar sig särskilt väl för att träna närläsning: så mycket sägs med så få ord, och det finns nyanser och associationer som kräver uppmärksamhet. Ordlistan med ovanliga eller ålderdomliga ord kan vara bra att ha till hands vid läsningen. Men för att komma texten riktigt nära kan man behöva jobba mer aktivt med den. </w:t>
      </w:r>
      <w:r w:rsidR="00562689" w:rsidRPr="002158F7">
        <w:rPr>
          <w:lang w:val="sv-SE"/>
        </w:rPr>
        <w:t>Ett sätt att stödja närläsningen är att låta eleverna, enskilt eller i grupp, återskap</w:t>
      </w:r>
      <w:r w:rsidR="00AD1CFD" w:rsidRPr="002158F7">
        <w:rPr>
          <w:lang w:val="sv-SE"/>
        </w:rPr>
        <w:t xml:space="preserve">a den telefonlista som finns beskriven i novellen. Gärna förstås på </w:t>
      </w:r>
      <w:r w:rsidR="00AD1CFD" w:rsidRPr="002158F7">
        <w:rPr>
          <w:lang w:val="sv-SE"/>
        </w:rPr>
        <w:lastRenderedPageBreak/>
        <w:t>solgult papper, men också med möjlighet att använda blyerts, rött och blått. När listorna</w:t>
      </w:r>
      <w:r w:rsidR="00475C1A" w:rsidRPr="002158F7">
        <w:rPr>
          <w:lang w:val="sv-SE"/>
        </w:rPr>
        <w:t xml:space="preserve"> är klara jämför eleverna</w:t>
      </w:r>
      <w:r w:rsidR="00AD1CFD" w:rsidRPr="002158F7">
        <w:rPr>
          <w:lang w:val="sv-SE"/>
        </w:rPr>
        <w:t xml:space="preserve"> med varandra och </w:t>
      </w:r>
      <w:r>
        <w:rPr>
          <w:lang w:val="sv-SE"/>
        </w:rPr>
        <w:t>man kan diskutera lösningar</w:t>
      </w:r>
      <w:r w:rsidR="00AD1CFD" w:rsidRPr="002158F7">
        <w:rPr>
          <w:lang w:val="sv-SE"/>
        </w:rPr>
        <w:t xml:space="preserve"> i klassen. </w:t>
      </w:r>
    </w:p>
    <w:p w:rsidR="00B03451" w:rsidRPr="002158F7" w:rsidRDefault="00AD1CFD" w:rsidP="008A50FF">
      <w:pPr>
        <w:rPr>
          <w:lang w:val="sv-SE"/>
        </w:rPr>
      </w:pPr>
      <w:r w:rsidRPr="002158F7">
        <w:rPr>
          <w:lang w:val="sv-SE"/>
        </w:rPr>
        <w:t>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w:t>
      </w:r>
      <w:r w:rsidR="0032609C">
        <w:rPr>
          <w:lang w:val="sv-SE"/>
        </w:rPr>
        <w:t xml:space="preserve"> i diskussionen tidigare</w:t>
      </w:r>
      <w:r w:rsidRPr="002158F7">
        <w:rPr>
          <w:lang w:val="sv-SE"/>
        </w:rPr>
        <w:t>. Utifrån listans konst</w:t>
      </w:r>
      <w:r w:rsidR="00B03451" w:rsidRPr="002158F7">
        <w:rPr>
          <w:lang w:val="sv-SE"/>
        </w:rPr>
        <w:t>r</w:t>
      </w:r>
      <w:r w:rsidRPr="002158F7">
        <w:rPr>
          <w:lang w:val="sv-SE"/>
        </w:rPr>
        <w:t>uktion faller det s</w:t>
      </w:r>
      <w:r w:rsidR="00B03451" w:rsidRPr="002158F7">
        <w:rPr>
          <w:lang w:val="sv-SE"/>
        </w:rPr>
        <w:t>i</w:t>
      </w:r>
      <w:r w:rsidRPr="002158F7">
        <w:rPr>
          <w:lang w:val="sv-SE"/>
        </w:rPr>
        <w:t>g också naturligt att diskutera novellens upplägg och de karaktäristiska drag som brukar tillskrivas novellgenren. O</w:t>
      </w:r>
      <w:r w:rsidR="00542C5F" w:rsidRPr="002158F7">
        <w:rPr>
          <w:lang w:val="sv-SE"/>
        </w:rPr>
        <w:t>ch slutligen: vad vill författar</w:t>
      </w:r>
      <w:r w:rsidR="00B03451" w:rsidRPr="002158F7">
        <w:rPr>
          <w:lang w:val="sv-SE"/>
        </w:rPr>
        <w:t>en säga med texten? Kan eleverna</w:t>
      </w:r>
      <w:r w:rsidRPr="002158F7">
        <w:rPr>
          <w:lang w:val="sv-SE"/>
        </w:rPr>
        <w:t xml:space="preserve"> känna igen tankar och känslor från egna erfarenheter? </w:t>
      </w:r>
      <w:r w:rsidR="00542C5F" w:rsidRPr="002158F7">
        <w:rPr>
          <w:lang w:val="sv-SE"/>
        </w:rPr>
        <w:t>Vad förenar genom tid och rum – och vad skiljer?</w:t>
      </w:r>
    </w:p>
    <w:p w:rsidR="00B03451" w:rsidRPr="00B03451" w:rsidRDefault="00B03451" w:rsidP="00B03451">
      <w:pPr>
        <w:rPr>
          <w:lang w:val="sv-SE"/>
        </w:rPr>
      </w:pPr>
      <w:r>
        <w:rPr>
          <w:lang w:val="sv-SE"/>
        </w:rPr>
        <w:t>Sist i filen ligger ett kopieringsunderlag med en lista på begrepp som kan vara användbara i analysarbetet. Under rubrikerna ”Skrivande” och ”Muntligt arbete” finns många förslag på hur man kan låta eleverna redovisa s</w:t>
      </w:r>
      <w:r w:rsidR="00B924D5">
        <w:rPr>
          <w:lang w:val="sv-SE"/>
        </w:rPr>
        <w:t xml:space="preserve">ina analyser och tolkningar. </w:t>
      </w:r>
      <w:proofErr w:type="spellStart"/>
      <w:r w:rsidR="00B924D5">
        <w:rPr>
          <w:lang w:val="sv-SE"/>
        </w:rPr>
        <w:t>Påwebbplatsen</w:t>
      </w:r>
      <w:proofErr w:type="spellEnd"/>
      <w:r>
        <w:rPr>
          <w:lang w:val="sv-SE"/>
        </w:rPr>
        <w:t xml:space="preserve"> kommer </w:t>
      </w:r>
      <w:r w:rsidR="0032609C">
        <w:rPr>
          <w:lang w:val="sv-SE"/>
        </w:rPr>
        <w:t>efter hand</w:t>
      </w:r>
      <w:r>
        <w:rPr>
          <w:lang w:val="sv-SE"/>
        </w:rPr>
        <w:t xml:space="preserve"> olika elevbidrag att samlas, vilket ger möjlighet att inspireras av, diskutera och </w:t>
      </w:r>
      <w:r w:rsidR="00CD2459">
        <w:rPr>
          <w:lang w:val="sv-SE"/>
        </w:rPr>
        <w:t>reagera på hur andra uppfattat och kanske vidareutvecklat novellen.</w:t>
      </w:r>
    </w:p>
    <w:p w:rsidR="00542C5F" w:rsidRPr="00542C5F" w:rsidRDefault="00847E56" w:rsidP="00542C5F">
      <w:pPr>
        <w:rPr>
          <w:lang w:val="sv-SE"/>
        </w:rPr>
      </w:pPr>
      <w:bookmarkStart w:id="2" w:name="_Toc330894638"/>
      <w:bookmarkEnd w:id="1"/>
      <w:r>
        <w:rPr>
          <w:lang w:val="sv-SE"/>
        </w:rPr>
        <w:t>För lärarens inspiration rekommenderas Barbr</w:t>
      </w:r>
      <w:r w:rsidR="00CD2459">
        <w:rPr>
          <w:lang w:val="sv-SE"/>
        </w:rPr>
        <w:t xml:space="preserve">o Ståhle </w:t>
      </w:r>
      <w:proofErr w:type="spellStart"/>
      <w:r w:rsidR="00CD2459">
        <w:rPr>
          <w:lang w:val="sv-SE"/>
        </w:rPr>
        <w:t>Sjönells</w:t>
      </w:r>
      <w:proofErr w:type="spellEnd"/>
      <w:r w:rsidR="00CD2459">
        <w:rPr>
          <w:lang w:val="sv-SE"/>
        </w:rPr>
        <w:t xml:space="preserve"> </w:t>
      </w:r>
      <w:r w:rsidR="00807478">
        <w:rPr>
          <w:lang w:val="sv-SE"/>
        </w:rPr>
        <w:t xml:space="preserve">innehållsrika men för elever inte helt lättillgängliga </w:t>
      </w:r>
      <w:r w:rsidR="00CD2459">
        <w:rPr>
          <w:lang w:val="sv-SE"/>
        </w:rPr>
        <w:t xml:space="preserve">genre- och textanalys </w:t>
      </w:r>
      <w:r w:rsidR="00CD2459">
        <w:rPr>
          <w:i/>
          <w:color w:val="FF0000"/>
          <w:lang w:val="sv-SE"/>
        </w:rPr>
        <w:t xml:space="preserve">Världens bästa novell: August Strindbergs ”Ett halvt ark </w:t>
      </w:r>
      <w:proofErr w:type="gramStart"/>
      <w:r w:rsidR="00CD2459">
        <w:rPr>
          <w:i/>
          <w:color w:val="FF0000"/>
          <w:lang w:val="sv-SE"/>
        </w:rPr>
        <w:t xml:space="preserve">papper” </w:t>
      </w:r>
      <w:r w:rsidR="00CD2459">
        <w:rPr>
          <w:lang w:val="sv-SE"/>
        </w:rPr>
        <w:t xml:space="preserve"> ur</w:t>
      </w:r>
      <w:proofErr w:type="gramEnd"/>
      <w:r w:rsidR="00CD2459">
        <w:rPr>
          <w:lang w:val="sv-SE"/>
        </w:rPr>
        <w:t xml:space="preserve"> </w:t>
      </w:r>
      <w:proofErr w:type="spellStart"/>
      <w:r w:rsidR="00CD2459">
        <w:rPr>
          <w:lang w:val="sv-SE"/>
        </w:rPr>
        <w:t>Strindbergiana</w:t>
      </w:r>
      <w:proofErr w:type="spellEnd"/>
      <w:r w:rsidR="00CD2459">
        <w:rPr>
          <w:lang w:val="sv-SE"/>
        </w:rPr>
        <w:t xml:space="preserve"> 23, </w:t>
      </w:r>
      <w:r w:rsidR="00D27E6E">
        <w:rPr>
          <w:lang w:val="sv-SE"/>
        </w:rPr>
        <w:t xml:space="preserve">Atlantis </w:t>
      </w:r>
      <w:r w:rsidR="00CD2459">
        <w:rPr>
          <w:lang w:val="sv-SE"/>
        </w:rPr>
        <w:t xml:space="preserve">2008. </w:t>
      </w:r>
    </w:p>
    <w:p w:rsidR="0078458D" w:rsidRDefault="00B924D5" w:rsidP="00B924D5">
      <w:pPr>
        <w:pStyle w:val="Rubrik2"/>
        <w:rPr>
          <w:lang w:val="sv-SE"/>
        </w:rPr>
      </w:pPr>
      <w:bookmarkStart w:id="3" w:name="_Toc330894640"/>
      <w:bookmarkEnd w:id="2"/>
      <w:r>
        <w:rPr>
          <w:lang w:val="sv-SE"/>
        </w:rPr>
        <w:t>G</w:t>
      </w:r>
      <w:r w:rsidR="0078458D" w:rsidRPr="00167B58">
        <w:rPr>
          <w:lang w:val="sv-SE"/>
        </w:rPr>
        <w:t>ustafsson</w:t>
      </w:r>
      <w:bookmarkEnd w:id="3"/>
      <w:r w:rsidR="0078458D">
        <w:rPr>
          <w:lang w:val="sv-SE"/>
        </w:rPr>
        <w:t xml:space="preserve"> möter Strindberg</w:t>
      </w:r>
    </w:p>
    <w:p w:rsidR="0078458D" w:rsidRDefault="0078458D" w:rsidP="0078458D">
      <w:pPr>
        <w:pStyle w:val="Rubrik3"/>
        <w:rPr>
          <w:lang w:val="sv-SE"/>
        </w:rPr>
      </w:pPr>
      <w:r>
        <w:rPr>
          <w:lang w:val="sv-SE"/>
        </w:rPr>
        <w:t>Material:</w:t>
      </w:r>
    </w:p>
    <w:p w:rsidR="0078458D" w:rsidRPr="003F6145" w:rsidRDefault="0078458D" w:rsidP="0078458D">
      <w:pPr>
        <w:rPr>
          <w:lang w:val="sv-SE"/>
        </w:rPr>
      </w:pPr>
      <w:r>
        <w:rPr>
          <w:color w:val="FF0000"/>
          <w:lang w:val="sv-SE"/>
        </w:rPr>
        <w:t>Novellen</w:t>
      </w:r>
      <w:r>
        <w:rPr>
          <w:lang w:val="sv-SE"/>
        </w:rPr>
        <w:t xml:space="preserve"> samt Lars Gustafssons dikt </w:t>
      </w:r>
      <w:r w:rsidRPr="003F6145">
        <w:rPr>
          <w:color w:val="FF0000"/>
          <w:lang w:val="sv-SE"/>
        </w:rPr>
        <w:t>Omkostnader i rörelsen</w:t>
      </w:r>
      <w:r>
        <w:rPr>
          <w:color w:val="FF0000"/>
          <w:lang w:val="sv-SE"/>
        </w:rPr>
        <w:t xml:space="preserve"> </w:t>
      </w:r>
      <w:r>
        <w:rPr>
          <w:lang w:val="sv-SE"/>
        </w:rPr>
        <w:t xml:space="preserve">ur </w:t>
      </w:r>
      <w:r w:rsidRPr="003F6145">
        <w:rPr>
          <w:i/>
          <w:lang w:val="sv-SE"/>
        </w:rPr>
        <w:t>Elegier och andra dikter</w:t>
      </w:r>
      <w:r>
        <w:rPr>
          <w:lang w:val="sv-SE"/>
        </w:rPr>
        <w:t>, Natur och Kultur 1990.</w:t>
      </w:r>
    </w:p>
    <w:p w:rsidR="0078458D" w:rsidRDefault="0078458D" w:rsidP="0078458D">
      <w:pPr>
        <w:pStyle w:val="Rubrik3"/>
        <w:rPr>
          <w:lang w:val="sv-SE"/>
        </w:rPr>
      </w:pPr>
      <w:r>
        <w:rPr>
          <w:lang w:val="sv-SE"/>
        </w:rPr>
        <w:t>Uppgift:</w:t>
      </w:r>
    </w:p>
    <w:p w:rsidR="0078458D" w:rsidRDefault="0078458D" w:rsidP="0078458D">
      <w:pPr>
        <w:rPr>
          <w:lang w:val="sv-SE"/>
        </w:rPr>
      </w:pPr>
      <w:r>
        <w:rPr>
          <w:lang w:val="sv-SE"/>
        </w:rPr>
        <w:t xml:space="preserve">Låt eleverna arbeta med Lars 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78458D" w:rsidRDefault="0078458D" w:rsidP="0078458D">
      <w:pPr>
        <w:rPr>
          <w:lang w:val="sv-SE"/>
        </w:rPr>
      </w:pPr>
      <w:r>
        <w:rPr>
          <w:lang w:val="sv-SE"/>
        </w:rPr>
        <w:t>Ett kopieringsunderlag med hjälpfrågor finns sist i denna fil.</w:t>
      </w:r>
    </w:p>
    <w:p w:rsidR="00957860" w:rsidRDefault="00957860" w:rsidP="00B924D5">
      <w:pPr>
        <w:pStyle w:val="Rubrik2"/>
        <w:rPr>
          <w:lang w:val="sv-SE"/>
        </w:rPr>
      </w:pPr>
      <w:bookmarkStart w:id="4" w:name="_Toc330894682"/>
      <w:r>
        <w:rPr>
          <w:lang w:val="sv-SE"/>
        </w:rPr>
        <w:t>Författarporträtt</w:t>
      </w:r>
    </w:p>
    <w:p w:rsidR="00957860" w:rsidRDefault="00957860" w:rsidP="00B924D5">
      <w:pPr>
        <w:pStyle w:val="Rubrik3"/>
        <w:rPr>
          <w:lang w:val="sv-SE"/>
        </w:rPr>
      </w:pPr>
      <w:r>
        <w:rPr>
          <w:lang w:val="sv-SE"/>
        </w:rPr>
        <w:t>Författarpresentation i ord och bild</w:t>
      </w:r>
    </w:p>
    <w:p w:rsidR="00957860" w:rsidRPr="00F2143F" w:rsidRDefault="00957860" w:rsidP="00957860">
      <w:pPr>
        <w:rPr>
          <w:i/>
          <w:color w:val="FF0000"/>
          <w:lang w:val="sv-SE"/>
        </w:rPr>
      </w:pPr>
      <w:r>
        <w:rPr>
          <w:lang w:val="sv-SE"/>
        </w:rPr>
        <w:t xml:space="preserve">Det rika text- och bildmaterialet på webbplatsen inbjuder till att göra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sidRPr="00B924D5">
        <w:rPr>
          <w:lang w:val="sv-SE"/>
        </w:rPr>
        <w:t>Stockholmskällan</w:t>
      </w:r>
      <w:r>
        <w:rPr>
          <w:color w:val="FF0000"/>
          <w:lang w:val="sv-SE"/>
        </w:rPr>
        <w:t xml:space="preserve"> </w:t>
      </w:r>
      <w:r>
        <w:rPr>
          <w:lang w:val="sv-SE"/>
        </w:rPr>
        <w:t xml:space="preserve">särskilt framtaget med tanke på Strindberg och </w:t>
      </w:r>
      <w:r>
        <w:rPr>
          <w:i/>
          <w:lang w:val="sv-SE"/>
        </w:rPr>
        <w:t>Ett halvt ark papper.</w:t>
      </w:r>
    </w:p>
    <w:p w:rsidR="00957860" w:rsidRDefault="00957860" w:rsidP="00957860">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957860" w:rsidRDefault="00957860" w:rsidP="00957860">
      <w:pPr>
        <w:pStyle w:val="Liststycke"/>
        <w:numPr>
          <w:ilvl w:val="0"/>
          <w:numId w:val="16"/>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w:t>
      </w:r>
      <w:r w:rsidRPr="00DD6201">
        <w:rPr>
          <w:lang w:val="sv-SE"/>
        </w:rPr>
        <w:lastRenderedPageBreak/>
        <w:t xml:space="preserve">gärning? Vad finns inte med? Hur kan upphovsmännen ha resonerat? Vad är vinsten med att göra på detta sätt? Vad förlorar man? </w:t>
      </w:r>
    </w:p>
    <w:p w:rsidR="00957860" w:rsidRPr="00DD6201" w:rsidRDefault="00957860" w:rsidP="00957860">
      <w:pPr>
        <w:pStyle w:val="Liststycke"/>
        <w:numPr>
          <w:ilvl w:val="0"/>
          <w:numId w:val="16"/>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957860" w:rsidRDefault="00957860" w:rsidP="00957860">
      <w:pPr>
        <w:rPr>
          <w:lang w:val="sv-SE"/>
        </w:rPr>
      </w:pPr>
      <w:r>
        <w:rPr>
          <w:lang w:val="sv-SE"/>
        </w:rPr>
        <w:t xml:space="preserve">Efter denna inledning kan eleverna få i uppgift att skapa en egen författarpresentation (i text, text och bild eller text, ljud och bild)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blir en genomgång av hela författarens liv och verk. </w:t>
      </w:r>
    </w:p>
    <w:p w:rsidR="00957860" w:rsidRPr="00111084" w:rsidRDefault="00957860" w:rsidP="00957860">
      <w:pPr>
        <w:rPr>
          <w:lang w:val="sv-SE"/>
        </w:rPr>
      </w:pPr>
      <w:r>
        <w:rPr>
          <w:lang w:val="sv-SE"/>
        </w:rPr>
        <w:t>Ett annat sätt att gå till v</w:t>
      </w:r>
      <w:r w:rsidR="00B924D5">
        <w:rPr>
          <w:lang w:val="sv-SE"/>
        </w:rPr>
        <w:t xml:space="preserve">äga att är att ta bilder </w:t>
      </w:r>
      <w:r>
        <w:rPr>
          <w:lang w:val="sv-SE"/>
        </w:rPr>
        <w:t xml:space="preserve">som utgångspunkt. En författarpresentation helt byggd på Strindbergs självporträtt? Eller som utgår från hans familj? </w:t>
      </w:r>
    </w:p>
    <w:p w:rsidR="00957860" w:rsidRDefault="00957860" w:rsidP="00B924D5">
      <w:pPr>
        <w:pStyle w:val="Rubrik3"/>
        <w:rPr>
          <w:lang w:val="sv-SE"/>
        </w:rPr>
      </w:pPr>
      <w:r>
        <w:rPr>
          <w:lang w:val="sv-SE"/>
        </w:rPr>
        <w:t xml:space="preserve">Strindberg på </w:t>
      </w:r>
      <w:proofErr w:type="spellStart"/>
      <w:r>
        <w:rPr>
          <w:lang w:val="sv-SE"/>
        </w:rPr>
        <w:t>Fakebook</w:t>
      </w:r>
      <w:proofErr w:type="spellEnd"/>
    </w:p>
    <w:p w:rsidR="00957860" w:rsidRDefault="00957860" w:rsidP="00957860">
      <w:pPr>
        <w:rPr>
          <w:lang w:val="sv-SE"/>
        </w:rPr>
      </w:pPr>
      <w:r>
        <w:rPr>
          <w:lang w:val="sv-SE"/>
        </w:rPr>
        <w:t xml:space="preserve">En lite skruvad variant av författarporträtt kan göras via </w:t>
      </w:r>
      <w:r w:rsidR="00127C7D">
        <w:fldChar w:fldCharType="begin"/>
      </w:r>
      <w:r w:rsidR="00127C7D" w:rsidRPr="00AE4F6B">
        <w:rPr>
          <w:lang w:val="sv-SE"/>
        </w:rPr>
        <w:instrText>HYPERLINK "http://www.classtools.net/fb/home/page"</w:instrText>
      </w:r>
      <w:r w:rsidR="00127C7D">
        <w:fldChar w:fldCharType="separate"/>
      </w:r>
      <w:proofErr w:type="spellStart"/>
      <w:r w:rsidRPr="00B924D5">
        <w:rPr>
          <w:rStyle w:val="Hyperlnk"/>
          <w:lang w:val="sv-SE"/>
        </w:rPr>
        <w:t>Fakebook</w:t>
      </w:r>
      <w:proofErr w:type="spellEnd"/>
      <w:r w:rsidR="00127C7D">
        <w:fldChar w:fldCharType="end"/>
      </w:r>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Pr>
          <w:lang w:val="sv-SE"/>
        </w:rPr>
        <w:t>Fakebook</w:t>
      </w:r>
      <w:proofErr w:type="spellEnd"/>
      <w:r>
        <w:rPr>
          <w:lang w:val="sv-SE"/>
        </w:rPr>
        <w:t xml:space="preserve"> ser precis ut som </w:t>
      </w:r>
      <w:proofErr w:type="spellStart"/>
      <w:r>
        <w:rPr>
          <w:lang w:val="sv-SE"/>
        </w:rPr>
        <w:t>Facebook</w:t>
      </w:r>
      <w:proofErr w:type="spellEnd"/>
      <w:r>
        <w:rPr>
          <w:lang w:val="sv-SE"/>
        </w:rPr>
        <w:t xml:space="preserve">, och den identitet man skapar kan göra statusuppdateringar, diskutera med vänner (som man alltså också får lägga till) etc. </w:t>
      </w:r>
      <w:r w:rsidRPr="000C1F15">
        <w:rPr>
          <w:lang w:val="sv-SE"/>
        </w:rPr>
        <w:t xml:space="preserve">Nog hade August hängt på </w:t>
      </w:r>
      <w:proofErr w:type="spellStart"/>
      <w:r w:rsidRPr="000C1F15">
        <w:rPr>
          <w:lang w:val="sv-SE"/>
        </w:rPr>
        <w:t>fb</w:t>
      </w:r>
      <w:proofErr w:type="spellEnd"/>
      <w:r w:rsidRPr="000C1F15">
        <w:rPr>
          <w:lang w:val="sv-SE"/>
        </w:rPr>
        <w:t xml:space="preserve">? Vad hade han skrivit tro? </w:t>
      </w:r>
      <w:r>
        <w:rPr>
          <w:lang w:val="sv-SE"/>
        </w:rPr>
        <w:t xml:space="preserve"> Rusig av framgången med Röda rummet, förtvivlad i skilsmässan från Siri von Essen, nykär i Harriet Bosse, intensivt sökande alkemins hemligheter… Eftersom det är ett stort genomflöde på </w:t>
      </w:r>
      <w:proofErr w:type="spellStart"/>
      <w:r>
        <w:rPr>
          <w:lang w:val="sv-SE"/>
        </w:rPr>
        <w:t>Fakebook</w:t>
      </w:r>
      <w:proofErr w:type="spellEnd"/>
      <w:r>
        <w:rPr>
          <w:lang w:val="sv-SE"/>
        </w:rPr>
        <w:t xml:space="preserve"> rensas innehållet med jämna mellanrum, vilket gör att man inte kan räkna med att materialet ligger kvar mer än ett par månader. Men det brukar oftast räcka för att avsluta ett projekt! </w:t>
      </w:r>
    </w:p>
    <w:p w:rsidR="00957860" w:rsidRPr="00163172" w:rsidRDefault="00957860" w:rsidP="00B924D5">
      <w:pPr>
        <w:pStyle w:val="Rubrik3"/>
        <w:rPr>
          <w:lang w:val="sv-SE"/>
        </w:rPr>
      </w:pPr>
      <w:r w:rsidRPr="00163172">
        <w:rPr>
          <w:lang w:val="sv-SE"/>
        </w:rPr>
        <w:t xml:space="preserve">Gör ett </w:t>
      </w:r>
      <w:r>
        <w:rPr>
          <w:lang w:val="sv-SE"/>
        </w:rPr>
        <w:t xml:space="preserve">eget </w:t>
      </w:r>
      <w:r w:rsidRPr="00163172">
        <w:rPr>
          <w:lang w:val="sv-SE"/>
        </w:rPr>
        <w:t xml:space="preserve">Strindbergsporträtt </w:t>
      </w:r>
    </w:p>
    <w:p w:rsidR="00957860" w:rsidRDefault="00957860" w:rsidP="00957860">
      <w:pPr>
        <w:rPr>
          <w:lang w:val="sv-SE"/>
        </w:rPr>
      </w:pPr>
      <w:r>
        <w:rPr>
          <w:lang w:val="sv-SE"/>
        </w:rPr>
        <w:t xml:space="preserve">Det finns många bilder på Strindberg och han tog också under hela sitt vuxna liv foton av sig själv. Porträtten skickade han till familj, vänner och bekanta. Han tyckte om att synas och det var ett sätt att gestalta sig själv som han ville bli sedd.  Det påminner ganska mycket om hur vi idag publicerar bilder på oss själva på till exempel </w:t>
      </w:r>
      <w:proofErr w:type="spellStart"/>
      <w:r>
        <w:rPr>
          <w:lang w:val="sv-SE"/>
        </w:rPr>
        <w:t>Facebook</w:t>
      </w:r>
      <w:proofErr w:type="spellEnd"/>
      <w:r>
        <w:rPr>
          <w:lang w:val="sv-SE"/>
        </w:rPr>
        <w:t xml:space="preserve"> och </w:t>
      </w:r>
      <w:proofErr w:type="spellStart"/>
      <w:r>
        <w:rPr>
          <w:lang w:val="sv-SE"/>
        </w:rPr>
        <w:t>Instagram</w:t>
      </w:r>
      <w:proofErr w:type="spellEnd"/>
      <w:r>
        <w:rPr>
          <w:lang w:val="sv-SE"/>
        </w:rPr>
        <w:t xml:space="preserve">. Närläs en bild av </w:t>
      </w:r>
      <w:proofErr w:type="gramStart"/>
      <w:r>
        <w:rPr>
          <w:lang w:val="sv-SE"/>
        </w:rPr>
        <w:t>Strindberg  gör</w:t>
      </w:r>
      <w:proofErr w:type="gramEnd"/>
      <w:r>
        <w:rPr>
          <w:lang w:val="sv-SE"/>
        </w:rPr>
        <w:t xml:space="preserve"> ett eget Strindbergsporträtt med dig själv i huvudrollen!</w:t>
      </w:r>
    </w:p>
    <w:p w:rsidR="00957860" w:rsidRDefault="00957860" w:rsidP="00957860">
      <w:pPr>
        <w:pStyle w:val="Rubrik3"/>
        <w:rPr>
          <w:lang w:val="sv-SE"/>
        </w:rPr>
      </w:pPr>
      <w:r>
        <w:rPr>
          <w:lang w:val="sv-SE"/>
        </w:rPr>
        <w:t xml:space="preserve">Material: </w:t>
      </w:r>
    </w:p>
    <w:p w:rsidR="00957860" w:rsidRPr="00666E09" w:rsidRDefault="00957860" w:rsidP="00957860">
      <w:pPr>
        <w:rPr>
          <w:lang w:val="sv-SE"/>
        </w:rPr>
      </w:pPr>
      <w:r>
        <w:rPr>
          <w:lang w:val="sv-SE"/>
        </w:rPr>
        <w:t xml:space="preserve">Det finns flera sätt att skapa förutsättningar för fotograferingen. </w:t>
      </w:r>
      <w:proofErr w:type="spellStart"/>
      <w:r>
        <w:rPr>
          <w:lang w:val="sv-SE"/>
        </w:rPr>
        <w:t>Gratisappen</w:t>
      </w:r>
      <w:proofErr w:type="spellEnd"/>
      <w:r>
        <w:rPr>
          <w:lang w:val="sv-SE"/>
        </w:rPr>
        <w:t xml:space="preserve"> </w:t>
      </w:r>
      <w:r w:rsidR="00127C7D">
        <w:fldChar w:fldCharType="begin"/>
      </w:r>
      <w:r w:rsidR="00127C7D" w:rsidRPr="00AE4F6B">
        <w:rPr>
          <w:lang w:val="sv-SE"/>
        </w:rPr>
        <w:instrText>HYPERLINK "http://instagrammers.se/kom-igang-med-instagram/"</w:instrText>
      </w:r>
      <w:r w:rsidR="00127C7D">
        <w:fldChar w:fldCharType="separate"/>
      </w:r>
      <w:proofErr w:type="spellStart"/>
      <w:r w:rsidRPr="00B924D5">
        <w:rPr>
          <w:rStyle w:val="Hyperlnk"/>
          <w:lang w:val="sv-SE"/>
        </w:rPr>
        <w:t>Instagram</w:t>
      </w:r>
      <w:proofErr w:type="spellEnd"/>
      <w:r w:rsidR="00127C7D">
        <w:fldChar w:fldCharType="end"/>
      </w:r>
      <w:r>
        <w:rPr>
          <w:lang w:val="sv-SE"/>
        </w:rPr>
        <w:t xml:space="preserve"> </w:t>
      </w:r>
      <w:r w:rsidRPr="00666E09">
        <w:rPr>
          <w:lang w:val="sv-SE"/>
        </w:rPr>
        <w:t xml:space="preserve">i en smart </w:t>
      </w:r>
      <w:proofErr w:type="spellStart"/>
      <w:r w:rsidRPr="00666E09">
        <w:rPr>
          <w:lang w:val="sv-SE"/>
        </w:rPr>
        <w:t>phone</w:t>
      </w:r>
      <w:proofErr w:type="spellEnd"/>
      <w:r w:rsidRPr="00666E09">
        <w:rPr>
          <w:lang w:val="sv-SE"/>
        </w:rPr>
        <w:t xml:space="preserve"> eller surfplatta</w:t>
      </w:r>
      <w:r>
        <w:rPr>
          <w:lang w:val="sv-SE"/>
        </w:rPr>
        <w:t xml:space="preserve"> är ett bra alternativ</w:t>
      </w:r>
      <w:r w:rsidRPr="00666E09">
        <w:rPr>
          <w:lang w:val="sv-SE"/>
        </w:rPr>
        <w:t xml:space="preserve">. Eleverna skapar användarkonton – om de redan har ett privat konto på </w:t>
      </w:r>
      <w:proofErr w:type="spellStart"/>
      <w:r w:rsidRPr="00666E09">
        <w:rPr>
          <w:lang w:val="sv-SE"/>
        </w:rPr>
        <w:t>Instagram</w:t>
      </w:r>
      <w:proofErr w:type="spellEnd"/>
      <w:r w:rsidRPr="00666E09">
        <w:rPr>
          <w:lang w:val="sv-SE"/>
        </w:rPr>
        <w:t xml:space="preserve"> kan de logga ut och skapa ett nytt konto som för skolbruk. När man är inloggad kan man välja att göra sitt konto privat. Då kan bara de som du väljer se dina bilder. Om man som lärare vill att eleverna ska kunna dela bilderna med varandra får man se till att de lägger till varandra som kontakter. </w:t>
      </w:r>
      <w:r>
        <w:rPr>
          <w:lang w:val="sv-SE"/>
        </w:rPr>
        <w:t xml:space="preserve">Det finns fler </w:t>
      </w:r>
      <w:proofErr w:type="spellStart"/>
      <w:r>
        <w:rPr>
          <w:lang w:val="sv-SE"/>
        </w:rPr>
        <w:t>appar</w:t>
      </w:r>
      <w:proofErr w:type="spellEnd"/>
      <w:r>
        <w:rPr>
          <w:lang w:val="sv-SE"/>
        </w:rPr>
        <w:t xml:space="preserve"> som kan kombineras med </w:t>
      </w:r>
      <w:proofErr w:type="spellStart"/>
      <w:r>
        <w:rPr>
          <w:lang w:val="sv-SE"/>
        </w:rPr>
        <w:t>Instragram</w:t>
      </w:r>
      <w:proofErr w:type="spellEnd"/>
      <w:r>
        <w:rPr>
          <w:lang w:val="sv-SE"/>
        </w:rPr>
        <w:t xml:space="preserve"> som man kan använda sig av, och man kan givetvis också fotografera med vanlig digitalkamera och bearbeta bilden i något bildbehandlingsprogram. Utöver det som behövs för att fotografera behöver man också</w:t>
      </w:r>
    </w:p>
    <w:p w:rsidR="00957860" w:rsidRDefault="00B924D5" w:rsidP="00957860">
      <w:pPr>
        <w:pStyle w:val="Liststycke"/>
        <w:numPr>
          <w:ilvl w:val="0"/>
          <w:numId w:val="17"/>
        </w:numPr>
        <w:rPr>
          <w:lang w:val="sv-SE"/>
        </w:rPr>
      </w:pPr>
      <w:r>
        <w:rPr>
          <w:lang w:val="sv-SE"/>
        </w:rPr>
        <w:t>Bilder av Strindberg, finns länkar på webbplatsen</w:t>
      </w:r>
      <w:r w:rsidR="00957860">
        <w:rPr>
          <w:lang w:val="sv-SE"/>
        </w:rPr>
        <w:t xml:space="preserve"> men kan förstås också Googlas fram.</w:t>
      </w:r>
    </w:p>
    <w:p w:rsidR="00957860" w:rsidRDefault="00957860" w:rsidP="00957860">
      <w:pPr>
        <w:pStyle w:val="Liststycke"/>
        <w:numPr>
          <w:ilvl w:val="0"/>
          <w:numId w:val="17"/>
        </w:numPr>
        <w:rPr>
          <w:lang w:val="sv-SE"/>
        </w:rPr>
      </w:pPr>
      <w:r>
        <w:rPr>
          <w:lang w:val="sv-SE"/>
        </w:rPr>
        <w:t>Lite rekvisita – beroende på bildval.</w:t>
      </w:r>
    </w:p>
    <w:p w:rsidR="00957860" w:rsidRDefault="00957860" w:rsidP="00957860">
      <w:pPr>
        <w:pStyle w:val="Liststycke"/>
        <w:numPr>
          <w:ilvl w:val="0"/>
          <w:numId w:val="17"/>
        </w:numPr>
        <w:rPr>
          <w:lang w:val="sv-SE"/>
        </w:rPr>
      </w:pPr>
      <w:r>
        <w:rPr>
          <w:lang w:val="sv-SE"/>
        </w:rPr>
        <w:t>Ett kopieringsunderlag med instruktioner till eleverna finns sist i filen.</w:t>
      </w:r>
    </w:p>
    <w:p w:rsidR="00957860" w:rsidRDefault="00957860" w:rsidP="00957860">
      <w:pPr>
        <w:pStyle w:val="Rubrik3"/>
        <w:rPr>
          <w:lang w:val="sv-SE"/>
        </w:rPr>
      </w:pPr>
      <w:r>
        <w:rPr>
          <w:lang w:val="sv-SE"/>
        </w:rPr>
        <w:lastRenderedPageBreak/>
        <w:t>Att göra:</w:t>
      </w:r>
    </w:p>
    <w:p w:rsidR="00957860" w:rsidRDefault="00957860" w:rsidP="00957860">
      <w:pPr>
        <w:rPr>
          <w:lang w:val="sv-SE"/>
        </w:rPr>
      </w:pPr>
      <w:r>
        <w:rPr>
          <w:lang w:val="sv-SE"/>
        </w:rPr>
        <w:t xml:space="preserve">Ett eller flera Strindbergsporträtt med eleven i rollen som Strindberg. Jobba i par eller smågrupper. Redovisa genom att göra en utställning. Man kan välja att bara publicera bilderna i sociala medier genom att dela dem på </w:t>
      </w:r>
      <w:proofErr w:type="spellStart"/>
      <w:r>
        <w:rPr>
          <w:lang w:val="sv-SE"/>
        </w:rPr>
        <w:t>Instagram</w:t>
      </w:r>
      <w:proofErr w:type="spellEnd"/>
      <w:r>
        <w:rPr>
          <w:lang w:val="sv-SE"/>
        </w:rPr>
        <w:t xml:space="preserve"> eller till exempel </w:t>
      </w:r>
      <w:proofErr w:type="spellStart"/>
      <w:r>
        <w:rPr>
          <w:lang w:val="sv-SE"/>
        </w:rPr>
        <w:t>Facebook</w:t>
      </w:r>
      <w:proofErr w:type="spellEnd"/>
      <w:r>
        <w:rPr>
          <w:lang w:val="sv-SE"/>
        </w:rPr>
        <w:t xml:space="preserve"> eller en skol- eller klassblogg. Man kan också skriva ut bilderna, montera dem på kartong och göra en traditionell utställning. </w:t>
      </w:r>
    </w:p>
    <w:bookmarkEnd w:id="4"/>
    <w:p w:rsidR="00B924D5" w:rsidRDefault="00B924D5">
      <w:pPr>
        <w:rPr>
          <w:rFonts w:asciiTheme="majorHAnsi" w:eastAsiaTheme="majorEastAsia" w:hAnsiTheme="majorHAnsi" w:cstheme="majorBidi"/>
          <w:b/>
          <w:bCs/>
          <w:color w:val="365F91" w:themeColor="accent1" w:themeShade="BF"/>
          <w:sz w:val="28"/>
          <w:szCs w:val="28"/>
          <w:lang w:val="sv-SE"/>
        </w:rPr>
      </w:pPr>
      <w:r>
        <w:rPr>
          <w:lang w:val="sv-SE"/>
        </w:rPr>
        <w:br w:type="page"/>
      </w:r>
    </w:p>
    <w:p w:rsidR="004724B5" w:rsidRDefault="004724B5" w:rsidP="004724B5">
      <w:pPr>
        <w:pStyle w:val="Rubrik1"/>
        <w:rPr>
          <w:lang w:val="sv-SE"/>
        </w:rPr>
      </w:pPr>
      <w:r>
        <w:rPr>
          <w:lang w:val="sv-SE"/>
        </w:rPr>
        <w:lastRenderedPageBreak/>
        <w:t>Ett halvt ark papper, frågor för loggbok, grupp- och klassrumsdiskussion</w:t>
      </w:r>
    </w:p>
    <w:p w:rsidR="004724B5" w:rsidRDefault="004724B5" w:rsidP="004724B5">
      <w:pPr>
        <w:rPr>
          <w:lang w:val="sv-SE"/>
        </w:rPr>
      </w:pPr>
    </w:p>
    <w:p w:rsidR="004724B5" w:rsidRDefault="004724B5" w:rsidP="004724B5">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4724B5" w:rsidRDefault="004724B5" w:rsidP="004724B5">
      <w:pPr>
        <w:rPr>
          <w:lang w:val="sv-SE"/>
        </w:rPr>
      </w:pPr>
      <w:r>
        <w:rPr>
          <w:lang w:val="sv-SE"/>
        </w:rPr>
        <w:t xml:space="preserve">Läs resten av novellen. Lista de ord som är svåra att förstå. Ta reda på förklaringar till orden. </w:t>
      </w:r>
    </w:p>
    <w:p w:rsidR="004724B5" w:rsidRDefault="004724B5" w:rsidP="004724B5">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4724B5" w:rsidRDefault="004724B5" w:rsidP="004724B5">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4724B5" w:rsidRDefault="004724B5" w:rsidP="004724B5">
      <w:pPr>
        <w:rPr>
          <w:lang w:val="sv-SE"/>
        </w:rPr>
      </w:pPr>
      <w:r>
        <w:rPr>
          <w:lang w:val="sv-SE"/>
        </w:rPr>
        <w:t xml:space="preserve">Återskapa den lista som står på pappersarket. Vilka personer finns med på listan och på vilka sätt har de haft betydelse i mannens liv? </w:t>
      </w:r>
    </w:p>
    <w:p w:rsidR="004724B5" w:rsidRDefault="004724B5" w:rsidP="004724B5">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4724B5" w:rsidRDefault="004724B5" w:rsidP="004724B5">
      <w:pPr>
        <w:rPr>
          <w:lang w:val="sv-SE"/>
        </w:rPr>
      </w:pPr>
      <w:r>
        <w:rPr>
          <w:lang w:val="sv-SE"/>
        </w:rPr>
        <w:t xml:space="preserve">Jämför mannens sinnesstämning och känslor i första stycket respektive slutet av novellen. Har det skett någon förändring? Hitta stöd i texten för ditt resonemang. </w:t>
      </w:r>
    </w:p>
    <w:p w:rsidR="004724B5" w:rsidRDefault="004724B5" w:rsidP="004724B5">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807478" w:rsidRDefault="004724B5" w:rsidP="004724B5">
      <w:pPr>
        <w:pStyle w:val="Rubrik1"/>
        <w:rPr>
          <w:lang w:val="sv-SE" w:eastAsia="sv-SE"/>
        </w:rPr>
      </w:pPr>
      <w:r>
        <w:rPr>
          <w:lang w:val="sv-SE"/>
        </w:rPr>
        <w:br w:type="page"/>
      </w:r>
      <w:r w:rsidR="00AE4F6B">
        <w:rPr>
          <w:lang w:val="sv-SE" w:eastAsia="sv-SE"/>
        </w:rPr>
        <w:lastRenderedPageBreak/>
        <w:t>Fack</w:t>
      </w:r>
      <w:r w:rsidR="00807478">
        <w:rPr>
          <w:lang w:val="sv-SE" w:eastAsia="sv-SE"/>
        </w:rPr>
        <w:t>språk för läsare</w:t>
      </w:r>
    </w:p>
    <w:tbl>
      <w:tblPr>
        <w:tblStyle w:val="Tabellrutnt"/>
        <w:tblW w:w="0" w:type="auto"/>
        <w:tblLook w:val="04A0"/>
      </w:tblPr>
      <w:tblGrid>
        <w:gridCol w:w="4928"/>
        <w:gridCol w:w="4284"/>
      </w:tblGrid>
      <w:tr w:rsidR="00D27E6E" w:rsidRPr="00AE4F6B" w:rsidTr="000A55C1">
        <w:tc>
          <w:tcPr>
            <w:tcW w:w="4928" w:type="dxa"/>
          </w:tcPr>
          <w:p w:rsidR="00D27E6E" w:rsidRDefault="00D27E6E" w:rsidP="00D27E6E">
            <w:pPr>
              <w:pStyle w:val="Rubrik2"/>
              <w:spacing w:line="480" w:lineRule="auto"/>
              <w:outlineLvl w:val="1"/>
              <w:rPr>
                <w:lang w:eastAsia="sv-SE"/>
              </w:rPr>
            </w:pPr>
            <w:r>
              <w:rPr>
                <w:lang w:eastAsia="sv-SE"/>
              </w:rPr>
              <w:t>Berättartekniska/stilistiska begrepp</w:t>
            </w:r>
          </w:p>
          <w:p w:rsidR="00D27E6E" w:rsidRDefault="00D27E6E" w:rsidP="00D27E6E">
            <w:pPr>
              <w:spacing w:line="480" w:lineRule="auto"/>
            </w:pPr>
            <w:bookmarkStart w:id="5" w:name="_GoBack"/>
            <w:bookmarkEnd w:id="5"/>
            <w:r>
              <w:t>Allvetande berättare</w:t>
            </w:r>
          </w:p>
          <w:p w:rsidR="00D27E6E" w:rsidRDefault="00D27E6E" w:rsidP="00D27E6E">
            <w:pPr>
              <w:spacing w:line="480" w:lineRule="auto"/>
            </w:pPr>
            <w:r>
              <w:t>Närvarande/frånvarande berättare</w:t>
            </w:r>
          </w:p>
          <w:p w:rsidR="00D27E6E" w:rsidRDefault="00D27E6E" w:rsidP="00D27E6E">
            <w:pPr>
              <w:spacing w:line="480" w:lineRule="auto"/>
            </w:pPr>
            <w:r>
              <w:t>Berättarperspektiv (1:a/2:a/3:e person)</w:t>
            </w:r>
          </w:p>
          <w:p w:rsidR="00D27E6E" w:rsidRDefault="00D27E6E" w:rsidP="00D27E6E">
            <w:pPr>
              <w:spacing w:line="480" w:lineRule="auto"/>
            </w:pPr>
            <w:r>
              <w:t>Monolog</w:t>
            </w:r>
          </w:p>
          <w:p w:rsidR="00D27E6E" w:rsidRDefault="00D27E6E" w:rsidP="00D27E6E">
            <w:pPr>
              <w:spacing w:line="480" w:lineRule="auto"/>
            </w:pPr>
            <w:r>
              <w:t>Inre monolog</w:t>
            </w:r>
          </w:p>
          <w:p w:rsidR="00D27E6E" w:rsidRDefault="00D27E6E" w:rsidP="00D27E6E">
            <w:pPr>
              <w:spacing w:line="480" w:lineRule="auto"/>
            </w:pPr>
            <w:r>
              <w:t xml:space="preserve">Dialog </w:t>
            </w:r>
          </w:p>
          <w:p w:rsidR="000A55C1" w:rsidRDefault="000A55C1" w:rsidP="00D27E6E">
            <w:pPr>
              <w:spacing w:line="480" w:lineRule="auto"/>
            </w:pPr>
            <w:r>
              <w:t>In media res</w:t>
            </w:r>
          </w:p>
          <w:p w:rsidR="00D27E6E" w:rsidRDefault="00D27E6E" w:rsidP="00D27E6E">
            <w:pPr>
              <w:spacing w:line="480" w:lineRule="auto"/>
            </w:pPr>
          </w:p>
          <w:p w:rsidR="00D27E6E" w:rsidRDefault="00D27E6E" w:rsidP="00D27E6E">
            <w:pPr>
              <w:spacing w:line="480" w:lineRule="auto"/>
            </w:pPr>
            <w:r>
              <w:t>Anslag</w:t>
            </w:r>
          </w:p>
          <w:p w:rsidR="00D27E6E" w:rsidRDefault="00D27E6E" w:rsidP="00D27E6E">
            <w:pPr>
              <w:spacing w:line="480" w:lineRule="auto"/>
            </w:pPr>
            <w:r>
              <w:t>Presentation</w:t>
            </w:r>
          </w:p>
          <w:p w:rsidR="00D27E6E" w:rsidRDefault="00D27E6E" w:rsidP="00D27E6E">
            <w:pPr>
              <w:spacing w:line="480" w:lineRule="auto"/>
            </w:pPr>
            <w:r>
              <w:t>Fördjupning</w:t>
            </w:r>
          </w:p>
          <w:p w:rsidR="00D27E6E" w:rsidRDefault="00D27E6E" w:rsidP="00D27E6E">
            <w:pPr>
              <w:spacing w:line="480" w:lineRule="auto"/>
            </w:pPr>
            <w:r>
              <w:t>Upptrappning</w:t>
            </w:r>
          </w:p>
          <w:p w:rsidR="00D27E6E" w:rsidRDefault="00D27E6E" w:rsidP="00D27E6E">
            <w:pPr>
              <w:spacing w:line="480" w:lineRule="auto"/>
            </w:pPr>
            <w:r>
              <w:t>Vändpunkt (peripeti)</w:t>
            </w:r>
          </w:p>
          <w:p w:rsidR="00D27E6E" w:rsidRDefault="00D27E6E" w:rsidP="00D27E6E">
            <w:pPr>
              <w:spacing w:line="480" w:lineRule="auto"/>
            </w:pPr>
            <w:r>
              <w:t>Avtoning</w:t>
            </w:r>
          </w:p>
          <w:p w:rsidR="00D27E6E" w:rsidRDefault="00D27E6E" w:rsidP="00D27E6E">
            <w:pPr>
              <w:spacing w:line="480" w:lineRule="auto"/>
            </w:pPr>
          </w:p>
          <w:p w:rsidR="00D27E6E" w:rsidRDefault="00D27E6E" w:rsidP="00D27E6E">
            <w:pPr>
              <w:spacing w:line="480" w:lineRule="auto"/>
            </w:pPr>
            <w:r>
              <w:t>Stilnivå</w:t>
            </w:r>
          </w:p>
          <w:p w:rsidR="00D27E6E" w:rsidRDefault="00D27E6E" w:rsidP="00D27E6E">
            <w:pPr>
              <w:spacing w:line="480" w:lineRule="auto"/>
            </w:pPr>
            <w:r>
              <w:t>Liknelse</w:t>
            </w:r>
          </w:p>
          <w:p w:rsidR="00D27E6E" w:rsidRDefault="00D27E6E" w:rsidP="00D27E6E">
            <w:pPr>
              <w:spacing w:line="480" w:lineRule="auto"/>
            </w:pPr>
            <w:r>
              <w:t>Metafor</w:t>
            </w:r>
          </w:p>
          <w:p w:rsidR="00D27E6E" w:rsidRDefault="00D27E6E" w:rsidP="00D27E6E">
            <w:pPr>
              <w:spacing w:line="480" w:lineRule="auto"/>
            </w:pPr>
            <w:r>
              <w:t>Upprepning</w:t>
            </w:r>
          </w:p>
          <w:p w:rsidR="00D27E6E" w:rsidRDefault="00D27E6E" w:rsidP="00D27E6E">
            <w:pPr>
              <w:spacing w:line="480" w:lineRule="auto"/>
            </w:pPr>
            <w:r>
              <w:t>Överdrift</w:t>
            </w:r>
          </w:p>
          <w:p w:rsidR="00D27E6E" w:rsidRDefault="00D27E6E" w:rsidP="00D27E6E">
            <w:pPr>
              <w:spacing w:line="480" w:lineRule="auto"/>
            </w:pPr>
            <w:r>
              <w:t>Underdrift</w:t>
            </w:r>
          </w:p>
          <w:p w:rsidR="00D27E6E" w:rsidRDefault="00D27E6E" w:rsidP="00D27E6E">
            <w:pPr>
              <w:spacing w:line="480" w:lineRule="auto"/>
            </w:pPr>
            <w:r>
              <w:t>Retorisk fråga</w:t>
            </w:r>
          </w:p>
          <w:p w:rsidR="00D27E6E" w:rsidRDefault="00D27E6E" w:rsidP="00D27E6E">
            <w:pPr>
              <w:spacing w:line="480" w:lineRule="auto"/>
              <w:rPr>
                <w:lang w:eastAsia="sv-SE"/>
              </w:rPr>
            </w:pPr>
          </w:p>
        </w:tc>
        <w:tc>
          <w:tcPr>
            <w:tcW w:w="4284" w:type="dxa"/>
          </w:tcPr>
          <w:p w:rsidR="00D27E6E" w:rsidRDefault="00D27E6E" w:rsidP="00D27E6E">
            <w:pPr>
              <w:pStyle w:val="Rubrik2"/>
              <w:spacing w:line="480" w:lineRule="auto"/>
              <w:outlineLvl w:val="1"/>
            </w:pPr>
            <w:r>
              <w:t xml:space="preserve">Grammatiska begrepp </w:t>
            </w:r>
          </w:p>
          <w:p w:rsidR="00D27E6E" w:rsidRDefault="00D27E6E" w:rsidP="00D27E6E">
            <w:pPr>
              <w:spacing w:line="480" w:lineRule="auto"/>
            </w:pPr>
            <w:r>
              <w:t>Substantiv</w:t>
            </w:r>
          </w:p>
          <w:p w:rsidR="00D27E6E" w:rsidRDefault="00D27E6E" w:rsidP="00D27E6E">
            <w:pPr>
              <w:spacing w:line="480" w:lineRule="auto"/>
            </w:pPr>
            <w:r>
              <w:t>Adjektiv</w:t>
            </w:r>
          </w:p>
          <w:p w:rsidR="00D27E6E" w:rsidRDefault="00D27E6E" w:rsidP="00D27E6E">
            <w:pPr>
              <w:spacing w:line="480" w:lineRule="auto"/>
            </w:pPr>
            <w:r>
              <w:t>Adverb</w:t>
            </w:r>
          </w:p>
          <w:p w:rsidR="00D27E6E" w:rsidRDefault="00D27E6E" w:rsidP="00D27E6E">
            <w:pPr>
              <w:spacing w:line="480" w:lineRule="auto"/>
            </w:pPr>
            <w:r>
              <w:t>Verb</w:t>
            </w:r>
          </w:p>
          <w:p w:rsidR="00D27E6E" w:rsidRDefault="00D27E6E" w:rsidP="00D27E6E">
            <w:pPr>
              <w:spacing w:line="480" w:lineRule="auto"/>
            </w:pPr>
            <w:r>
              <w:t>Pronomen</w:t>
            </w:r>
          </w:p>
          <w:p w:rsidR="00D27E6E" w:rsidRDefault="00D27E6E" w:rsidP="00D27E6E">
            <w:pPr>
              <w:spacing w:line="480" w:lineRule="auto"/>
            </w:pPr>
            <w:r>
              <w:t>Konjunktion</w:t>
            </w:r>
          </w:p>
          <w:p w:rsidR="00D27E6E" w:rsidRDefault="00D27E6E" w:rsidP="00D27E6E">
            <w:pPr>
              <w:spacing w:line="480" w:lineRule="auto"/>
            </w:pPr>
            <w:r>
              <w:t>Preposition</w:t>
            </w:r>
          </w:p>
          <w:p w:rsidR="00D27E6E" w:rsidRDefault="00D27E6E" w:rsidP="00D27E6E">
            <w:pPr>
              <w:spacing w:line="480" w:lineRule="auto"/>
            </w:pPr>
            <w:r>
              <w:t>Interjektion</w:t>
            </w:r>
          </w:p>
          <w:p w:rsidR="00D27E6E" w:rsidRDefault="00D27E6E" w:rsidP="00D27E6E">
            <w:pPr>
              <w:spacing w:line="480" w:lineRule="auto"/>
            </w:pPr>
            <w:r>
              <w:t>Meningsbyggnad</w:t>
            </w:r>
          </w:p>
          <w:p w:rsidR="00D27E6E" w:rsidRDefault="00D27E6E" w:rsidP="00D27E6E">
            <w:pPr>
              <w:spacing w:line="480" w:lineRule="auto"/>
            </w:pPr>
            <w:r>
              <w:t>Satsfragment</w:t>
            </w:r>
          </w:p>
          <w:p w:rsidR="00D27E6E" w:rsidRDefault="00D27E6E" w:rsidP="0032609C">
            <w:pPr>
              <w:spacing w:line="480" w:lineRule="auto"/>
              <w:rPr>
                <w:lang w:eastAsia="sv-SE"/>
              </w:rPr>
            </w:pPr>
          </w:p>
        </w:tc>
      </w:tr>
    </w:tbl>
    <w:p w:rsidR="0087545C" w:rsidRDefault="0087545C" w:rsidP="00D27E6E">
      <w:pPr>
        <w:rPr>
          <w:lang w:val="sv-SE"/>
        </w:rPr>
      </w:pPr>
    </w:p>
    <w:p w:rsidR="0078458D" w:rsidRDefault="0078458D" w:rsidP="0078458D">
      <w:pPr>
        <w:pStyle w:val="Rubrik1"/>
        <w:rPr>
          <w:lang w:val="sv-SE"/>
        </w:rPr>
      </w:pPr>
      <w:r>
        <w:rPr>
          <w:lang w:val="sv-SE"/>
        </w:rPr>
        <w:t>Gustafsson möter Strindberg</w:t>
      </w:r>
    </w:p>
    <w:p w:rsidR="0078458D" w:rsidRDefault="0078458D" w:rsidP="0078458D">
      <w:pPr>
        <w:rPr>
          <w:lang w:val="sv-SE"/>
        </w:rPr>
      </w:pPr>
    </w:p>
    <w:p w:rsidR="0078458D" w:rsidRDefault="0078458D" w:rsidP="0078458D">
      <w:pPr>
        <w:pStyle w:val="Rubrik2"/>
        <w:rPr>
          <w:lang w:val="sv-SE"/>
        </w:rPr>
      </w:pPr>
      <w:r>
        <w:rPr>
          <w:lang w:val="sv-SE"/>
        </w:rPr>
        <w:t>Läs, jämför och fundera!</w:t>
      </w:r>
    </w:p>
    <w:p w:rsidR="0078458D" w:rsidRDefault="0078458D" w:rsidP="0078458D">
      <w:pPr>
        <w:pStyle w:val="Rubrik3"/>
        <w:rPr>
          <w:lang w:val="sv-SE"/>
        </w:rPr>
      </w:pPr>
      <w:proofErr w:type="gramStart"/>
      <w:r>
        <w:rPr>
          <w:lang w:val="sv-SE"/>
        </w:rPr>
        <w:t>Innehåll  ”Omkostnader</w:t>
      </w:r>
      <w:proofErr w:type="gramEnd"/>
      <w:r>
        <w:rPr>
          <w:lang w:val="sv-SE"/>
        </w:rPr>
        <w:t xml:space="preserve"> i rörelsen”</w:t>
      </w:r>
    </w:p>
    <w:p w:rsidR="0078458D" w:rsidRDefault="0078458D" w:rsidP="0078458D">
      <w:pPr>
        <w:pStyle w:val="Liststycke"/>
        <w:numPr>
          <w:ilvl w:val="0"/>
          <w:numId w:val="14"/>
        </w:numPr>
        <w:rPr>
          <w:lang w:val="sv-SE"/>
        </w:rPr>
      </w:pPr>
      <w:r>
        <w:rPr>
          <w:lang w:val="sv-SE"/>
        </w:rPr>
        <w:t>Vad ”handlar” dikten om?</w:t>
      </w:r>
    </w:p>
    <w:p w:rsidR="0078458D" w:rsidRDefault="0078458D" w:rsidP="0078458D">
      <w:pPr>
        <w:pStyle w:val="Liststycke"/>
        <w:numPr>
          <w:ilvl w:val="0"/>
          <w:numId w:val="14"/>
        </w:numPr>
        <w:rPr>
          <w:lang w:val="sv-SE"/>
        </w:rPr>
      </w:pPr>
      <w:r>
        <w:rPr>
          <w:lang w:val="sv-SE"/>
        </w:rPr>
        <w:t>Vad betyder ”omkostnader i rörelsen”?</w:t>
      </w:r>
    </w:p>
    <w:p w:rsidR="0078458D" w:rsidRDefault="0078458D" w:rsidP="0078458D">
      <w:pPr>
        <w:pStyle w:val="Liststycke"/>
        <w:numPr>
          <w:ilvl w:val="0"/>
          <w:numId w:val="14"/>
        </w:numPr>
        <w:rPr>
          <w:lang w:val="sv-SE"/>
        </w:rPr>
      </w:pPr>
      <w:r>
        <w:rPr>
          <w:lang w:val="sv-SE"/>
        </w:rPr>
        <w:t>Det är ganska olika slags ”omkostnader” uppräknade: ge exempel!</w:t>
      </w:r>
    </w:p>
    <w:p w:rsidR="0078458D" w:rsidRPr="0078458D" w:rsidRDefault="0078458D" w:rsidP="0078458D">
      <w:pPr>
        <w:pStyle w:val="Liststycke"/>
        <w:numPr>
          <w:ilvl w:val="0"/>
          <w:numId w:val="14"/>
        </w:numPr>
        <w:rPr>
          <w:lang w:val="sv-SE"/>
        </w:rPr>
      </w:pPr>
      <w:r w:rsidRPr="0078458D">
        <w:rPr>
          <w:lang w:val="sv-SE"/>
        </w:rPr>
        <w:t>Finns det några punkter på listan som du särskilt reagerar inför? Vilka i så fall, och varför?</w:t>
      </w:r>
    </w:p>
    <w:p w:rsidR="0078458D" w:rsidRDefault="0078458D" w:rsidP="0078458D">
      <w:pPr>
        <w:pStyle w:val="Liststycke"/>
        <w:numPr>
          <w:ilvl w:val="0"/>
          <w:numId w:val="14"/>
        </w:numPr>
        <w:rPr>
          <w:lang w:val="sv-SE"/>
        </w:rPr>
      </w:pPr>
      <w:r>
        <w:rPr>
          <w:lang w:val="sv-SE"/>
        </w:rPr>
        <w:t>Om det här handlar om ”kostnader”, vilka skulle du säga är de största ”kostnaderna”? Varför? Finns det några som du tycker är ”alldeles för höga”? Vilka i så fall och varför?</w:t>
      </w:r>
    </w:p>
    <w:p w:rsidR="0078458D" w:rsidRPr="00355E90" w:rsidRDefault="0078458D" w:rsidP="0078458D">
      <w:pPr>
        <w:pStyle w:val="Liststycke"/>
        <w:numPr>
          <w:ilvl w:val="0"/>
          <w:numId w:val="14"/>
        </w:numPr>
        <w:rPr>
          <w:lang w:val="sv-SE"/>
        </w:rPr>
      </w:pPr>
      <w:r>
        <w:rPr>
          <w:lang w:val="sv-SE"/>
        </w:rPr>
        <w:t>Vad skulle du säga är diktens ”budskap” – vad vill den säga till läsaren? Vad säger den till dig?</w:t>
      </w:r>
    </w:p>
    <w:p w:rsidR="0078458D" w:rsidRDefault="0078458D" w:rsidP="0078458D">
      <w:pPr>
        <w:pStyle w:val="Rubrik3"/>
        <w:rPr>
          <w:lang w:val="sv-SE"/>
        </w:rPr>
      </w:pPr>
      <w:proofErr w:type="gramStart"/>
      <w:r>
        <w:rPr>
          <w:lang w:val="sv-SE"/>
        </w:rPr>
        <w:t>Berättarteknik  ”Omkostnader</w:t>
      </w:r>
      <w:proofErr w:type="gramEnd"/>
      <w:r>
        <w:rPr>
          <w:lang w:val="sv-SE"/>
        </w:rPr>
        <w:t xml:space="preserve"> i </w:t>
      </w:r>
      <w:r w:rsidRPr="00355E90">
        <w:rPr>
          <w:lang w:val="sv-SE"/>
        </w:rPr>
        <w:t>rörelsen</w:t>
      </w:r>
      <w:r>
        <w:rPr>
          <w:lang w:val="sv-SE"/>
        </w:rPr>
        <w:t>”</w:t>
      </w:r>
    </w:p>
    <w:p w:rsidR="0078458D" w:rsidRDefault="0078458D" w:rsidP="0078458D">
      <w:pPr>
        <w:pStyle w:val="Liststycke"/>
        <w:numPr>
          <w:ilvl w:val="0"/>
          <w:numId w:val="14"/>
        </w:numPr>
        <w:rPr>
          <w:lang w:val="sv-SE"/>
        </w:rPr>
      </w:pPr>
      <w:r>
        <w:rPr>
          <w:lang w:val="sv-SE"/>
        </w:rPr>
        <w:t xml:space="preserve"> Vilka slags ord används – vilka ”saknas”? Varför har författaren valt att göra så tror du?</w:t>
      </w:r>
    </w:p>
    <w:p w:rsidR="0078458D" w:rsidRDefault="0078458D" w:rsidP="0078458D">
      <w:pPr>
        <w:pStyle w:val="Liststycke"/>
        <w:numPr>
          <w:ilvl w:val="0"/>
          <w:numId w:val="14"/>
        </w:numPr>
        <w:rPr>
          <w:lang w:val="sv-SE"/>
        </w:rPr>
      </w:pPr>
      <w:r>
        <w:rPr>
          <w:lang w:val="sv-SE"/>
        </w:rPr>
        <w:t>Hur skulle du beskriva diktens uppbyggnad?</w:t>
      </w:r>
    </w:p>
    <w:p w:rsidR="0078458D" w:rsidRDefault="0078458D" w:rsidP="0078458D">
      <w:pPr>
        <w:pStyle w:val="Liststycke"/>
        <w:numPr>
          <w:ilvl w:val="0"/>
          <w:numId w:val="14"/>
        </w:numPr>
        <w:rPr>
          <w:lang w:val="sv-SE"/>
        </w:rPr>
      </w:pPr>
      <w:r>
        <w:rPr>
          <w:lang w:val="sv-SE"/>
        </w:rPr>
        <w:t>Finns det några bilder eller symboler i dikten? Vilka, och hur tolkar du dem i så fall?</w:t>
      </w:r>
    </w:p>
    <w:p w:rsidR="0078458D" w:rsidRDefault="0078458D" w:rsidP="0078458D">
      <w:pPr>
        <w:pStyle w:val="Liststycke"/>
        <w:numPr>
          <w:ilvl w:val="0"/>
          <w:numId w:val="14"/>
        </w:numPr>
        <w:rPr>
          <w:lang w:val="sv-SE"/>
        </w:rPr>
      </w:pPr>
      <w:r>
        <w:rPr>
          <w:lang w:val="sv-SE"/>
        </w:rPr>
        <w:t>Vad skiljer sista textraden från de andra? Varför är det så tror du?</w:t>
      </w:r>
    </w:p>
    <w:p w:rsidR="0078458D" w:rsidRDefault="0078458D" w:rsidP="0078458D">
      <w:pPr>
        <w:pStyle w:val="Rubrik3"/>
        <w:rPr>
          <w:lang w:val="sv-SE"/>
        </w:rPr>
      </w:pPr>
      <w:r>
        <w:rPr>
          <w:lang w:val="sv-SE"/>
        </w:rPr>
        <w:t>Jämförelse med novellen</w:t>
      </w:r>
    </w:p>
    <w:p w:rsidR="0078458D" w:rsidRDefault="0078458D" w:rsidP="0078458D">
      <w:pPr>
        <w:pStyle w:val="Liststycke"/>
        <w:numPr>
          <w:ilvl w:val="0"/>
          <w:numId w:val="15"/>
        </w:numPr>
        <w:rPr>
          <w:lang w:val="sv-SE"/>
        </w:rPr>
      </w:pPr>
      <w:r>
        <w:rPr>
          <w:lang w:val="sv-SE"/>
        </w:rPr>
        <w:t xml:space="preserve">Vilka likheter kan du hitta novellen och dikten, till innehållet? Till sättet att bygga upp texten? </w:t>
      </w:r>
    </w:p>
    <w:p w:rsidR="0078458D" w:rsidRDefault="0078458D" w:rsidP="0078458D">
      <w:pPr>
        <w:pStyle w:val="Liststycke"/>
        <w:numPr>
          <w:ilvl w:val="0"/>
          <w:numId w:val="15"/>
        </w:numPr>
        <w:rPr>
          <w:lang w:val="sv-SE"/>
        </w:rPr>
      </w:pPr>
      <w:r>
        <w:rPr>
          <w:lang w:val="sv-SE"/>
        </w:rPr>
        <w:t xml:space="preserve">Båda texterna kan sägas ha en ”vändning” på slutet. Hur beskriver du diktens vändning i förhållande till novellens? </w:t>
      </w:r>
    </w:p>
    <w:p w:rsidR="0078458D" w:rsidRPr="00355E90" w:rsidRDefault="0078458D" w:rsidP="0078458D">
      <w:pPr>
        <w:pStyle w:val="Liststycke"/>
        <w:numPr>
          <w:ilvl w:val="0"/>
          <w:numId w:val="15"/>
        </w:numPr>
        <w:rPr>
          <w:lang w:val="sv-SE"/>
        </w:rPr>
      </w:pPr>
      <w:r>
        <w:rPr>
          <w:lang w:val="sv-SE"/>
        </w:rPr>
        <w:t>Är det viktigt att ha läst novellen för att förstå dikten? Varför/varför inte?</w:t>
      </w:r>
    </w:p>
    <w:p w:rsidR="004518EF" w:rsidRDefault="004518EF">
      <w:pPr>
        <w:rPr>
          <w:lang w:val="sv-SE"/>
        </w:rPr>
      </w:pPr>
      <w:r>
        <w:rPr>
          <w:lang w:val="sv-SE"/>
        </w:rPr>
        <w:br w:type="page"/>
      </w:r>
    </w:p>
    <w:p w:rsidR="004518EF" w:rsidRPr="00163172" w:rsidRDefault="004518EF" w:rsidP="004518EF">
      <w:pPr>
        <w:pStyle w:val="Rubrik1"/>
        <w:rPr>
          <w:lang w:val="sv-SE"/>
        </w:rPr>
      </w:pPr>
      <w:r w:rsidRPr="00163172">
        <w:rPr>
          <w:lang w:val="sv-SE"/>
        </w:rPr>
        <w:lastRenderedPageBreak/>
        <w:t xml:space="preserve">Gör ett </w:t>
      </w:r>
      <w:r>
        <w:rPr>
          <w:lang w:val="sv-SE"/>
        </w:rPr>
        <w:t xml:space="preserve">eget </w:t>
      </w:r>
      <w:r w:rsidRPr="00163172">
        <w:rPr>
          <w:lang w:val="sv-SE"/>
        </w:rPr>
        <w:t xml:space="preserve">Strindbergsporträtt </w:t>
      </w:r>
    </w:p>
    <w:p w:rsidR="004518EF" w:rsidRDefault="004518EF" w:rsidP="004518EF">
      <w:pPr>
        <w:rPr>
          <w:lang w:val="sv-SE"/>
        </w:rPr>
      </w:pPr>
      <w:r>
        <w:rPr>
          <w:lang w:val="sv-SE"/>
        </w:rPr>
        <w:t xml:space="preserve">Det finns många bilder på Strindberg och han tog också under hela sitt vuxna liv foton av sig själv. Porträtten skickade han till familj, vänner och bekanta. Han tyckte om att synas och det var ett sätt att gestalta sig själv som han ville bli sedd.  Det påminner ganska mycket om hur vi idag publicerar bilder på oss själva på till exempel </w:t>
      </w:r>
      <w:proofErr w:type="spellStart"/>
      <w:r>
        <w:rPr>
          <w:lang w:val="sv-SE"/>
        </w:rPr>
        <w:t>Facebook</w:t>
      </w:r>
      <w:proofErr w:type="spellEnd"/>
      <w:r>
        <w:rPr>
          <w:lang w:val="sv-SE"/>
        </w:rPr>
        <w:t xml:space="preserve"> och </w:t>
      </w:r>
      <w:proofErr w:type="spellStart"/>
      <w:r>
        <w:rPr>
          <w:lang w:val="sv-SE"/>
        </w:rPr>
        <w:t>Instagram</w:t>
      </w:r>
      <w:proofErr w:type="spellEnd"/>
      <w:r>
        <w:rPr>
          <w:lang w:val="sv-SE"/>
        </w:rPr>
        <w:t xml:space="preserve">. </w:t>
      </w:r>
    </w:p>
    <w:p w:rsidR="004518EF" w:rsidRDefault="004518EF" w:rsidP="004518EF">
      <w:pPr>
        <w:pStyle w:val="Rubrik2"/>
        <w:rPr>
          <w:lang w:val="sv-SE"/>
        </w:rPr>
      </w:pPr>
      <w:r>
        <w:rPr>
          <w:lang w:val="sv-SE"/>
        </w:rPr>
        <w:t>Uppgift:</w:t>
      </w:r>
    </w:p>
    <w:p w:rsidR="004518EF" w:rsidRDefault="004518EF" w:rsidP="004518EF">
      <w:pPr>
        <w:rPr>
          <w:b/>
          <w:lang w:val="sv-SE"/>
        </w:rPr>
      </w:pPr>
      <w:r w:rsidRPr="002C42DA">
        <w:rPr>
          <w:b/>
          <w:lang w:val="sv-SE"/>
        </w:rPr>
        <w:t xml:space="preserve"> </w:t>
      </w:r>
      <w:r>
        <w:rPr>
          <w:lang w:val="sv-SE"/>
        </w:rPr>
        <w:t>Att göra ett eller flera Strindbergsporträtt med dig själv i rollen som Strindberg. Jobba i par eller smågrupper.</w:t>
      </w:r>
    </w:p>
    <w:p w:rsidR="004518EF" w:rsidRDefault="004518EF" w:rsidP="004518EF">
      <w:pPr>
        <w:pStyle w:val="Rubrik2"/>
        <w:rPr>
          <w:lang w:val="sv-SE"/>
        </w:rPr>
      </w:pPr>
      <w:r>
        <w:rPr>
          <w:lang w:val="sv-SE"/>
        </w:rPr>
        <w:t xml:space="preserve">Förberedelse: </w:t>
      </w:r>
    </w:p>
    <w:p w:rsidR="004518EF" w:rsidRDefault="004518EF" w:rsidP="004518EF">
      <w:pPr>
        <w:pStyle w:val="Liststycke"/>
        <w:ind w:left="0"/>
        <w:rPr>
          <w:lang w:val="sv-SE"/>
        </w:rPr>
      </w:pPr>
      <w:r>
        <w:rPr>
          <w:lang w:val="sv-SE"/>
        </w:rPr>
        <w:t xml:space="preserve">Ladda ner </w:t>
      </w:r>
      <w:proofErr w:type="spellStart"/>
      <w:r>
        <w:rPr>
          <w:lang w:val="sv-SE"/>
        </w:rPr>
        <w:t>gratisappen</w:t>
      </w:r>
      <w:proofErr w:type="spellEnd"/>
      <w:r>
        <w:rPr>
          <w:lang w:val="sv-SE"/>
        </w:rPr>
        <w:t xml:space="preserve"> </w:t>
      </w:r>
      <w:proofErr w:type="spellStart"/>
      <w:r>
        <w:rPr>
          <w:lang w:val="sv-SE"/>
        </w:rPr>
        <w:t>Instagram</w:t>
      </w:r>
      <w:proofErr w:type="spellEnd"/>
      <w:r>
        <w:rPr>
          <w:lang w:val="sv-SE"/>
        </w:rPr>
        <w:t xml:space="preserve"> i en smart </w:t>
      </w:r>
      <w:proofErr w:type="spellStart"/>
      <w:r>
        <w:rPr>
          <w:lang w:val="sv-SE"/>
        </w:rPr>
        <w:t>phone</w:t>
      </w:r>
      <w:proofErr w:type="spellEnd"/>
      <w:r>
        <w:rPr>
          <w:lang w:val="sv-SE"/>
        </w:rPr>
        <w:t xml:space="preserve"> eller surfplatta. Skapa ett användarkonto. Om du redan har ett privat konto på </w:t>
      </w:r>
      <w:proofErr w:type="spellStart"/>
      <w:r>
        <w:rPr>
          <w:lang w:val="sv-SE"/>
        </w:rPr>
        <w:t>Instagram</w:t>
      </w:r>
      <w:proofErr w:type="spellEnd"/>
      <w:r>
        <w:rPr>
          <w:lang w:val="sv-SE"/>
        </w:rPr>
        <w:t xml:space="preserve"> kan du logga ut och skapa ett nytt konto som du kan använda för skolbruk. När man är inloggad kan man välja att göra sitt konto privat. Då kan bara de som du väljer se dina bilder. Här kan du läsa mer om hur man kommer igång med ”</w:t>
      </w:r>
      <w:proofErr w:type="spellStart"/>
      <w:r>
        <w:rPr>
          <w:lang w:val="sv-SE"/>
        </w:rPr>
        <w:t>Instagram</w:t>
      </w:r>
      <w:proofErr w:type="spellEnd"/>
      <w:r>
        <w:rPr>
          <w:lang w:val="sv-SE"/>
        </w:rPr>
        <w:t>”:</w:t>
      </w:r>
    </w:p>
    <w:p w:rsidR="004518EF" w:rsidRPr="004518EF" w:rsidRDefault="00127C7D" w:rsidP="004518EF">
      <w:pPr>
        <w:pStyle w:val="Liststycke"/>
        <w:ind w:left="0"/>
        <w:rPr>
          <w:lang w:val="sv-SE"/>
        </w:rPr>
      </w:pPr>
      <w:r>
        <w:fldChar w:fldCharType="begin"/>
      </w:r>
      <w:r w:rsidRPr="00AE4F6B">
        <w:rPr>
          <w:lang w:val="sv-SE"/>
        </w:rPr>
        <w:instrText>HYPERLINK "http://instagrammers.se/kom-igang-med-instagram/"</w:instrText>
      </w:r>
      <w:r>
        <w:fldChar w:fldCharType="separate"/>
      </w:r>
      <w:r w:rsidR="004518EF" w:rsidRPr="00BB4FCD">
        <w:rPr>
          <w:rStyle w:val="Hyperlnk"/>
          <w:lang w:val="sv-SE"/>
        </w:rPr>
        <w:t>http://instagrammers.se/kom-igang-med-instagram/</w:t>
      </w:r>
      <w:r>
        <w:fldChar w:fldCharType="end"/>
      </w:r>
    </w:p>
    <w:p w:rsidR="004518EF" w:rsidRDefault="004518EF" w:rsidP="004518EF">
      <w:pPr>
        <w:pStyle w:val="Rubrik2"/>
        <w:rPr>
          <w:lang w:val="sv-SE"/>
        </w:rPr>
      </w:pPr>
      <w:r>
        <w:rPr>
          <w:lang w:val="sv-SE"/>
        </w:rPr>
        <w:t xml:space="preserve">Välj en bild: </w:t>
      </w:r>
    </w:p>
    <w:p w:rsidR="004518EF" w:rsidRDefault="004518EF" w:rsidP="004518EF">
      <w:pPr>
        <w:rPr>
          <w:b/>
          <w:lang w:val="sv-SE"/>
        </w:rPr>
      </w:pPr>
      <w:r w:rsidRPr="004518EF">
        <w:rPr>
          <w:lang w:val="sv-SE"/>
        </w:rPr>
        <w:t xml:space="preserve">Använd materialet på </w:t>
      </w:r>
      <w:r w:rsidR="00127C7D">
        <w:fldChar w:fldCharType="begin"/>
      </w:r>
      <w:r w:rsidR="00127C7D" w:rsidRPr="00AE4F6B">
        <w:rPr>
          <w:lang w:val="sv-SE"/>
        </w:rPr>
        <w:instrText>HYPERLINK "http://www.etthalvtarkpapper.se"</w:instrText>
      </w:r>
      <w:r w:rsidR="00127C7D">
        <w:fldChar w:fldCharType="separate"/>
      </w:r>
      <w:r w:rsidRPr="004518EF">
        <w:rPr>
          <w:rStyle w:val="Hyperlnk"/>
          <w:lang w:val="sv-SE"/>
        </w:rPr>
        <w:t>www.etthalvtarkpapper.se</w:t>
      </w:r>
      <w:r w:rsidR="00127C7D">
        <w:fldChar w:fldCharType="end"/>
      </w:r>
      <w:r w:rsidRPr="004518EF">
        <w:rPr>
          <w:lang w:val="sv-SE"/>
        </w:rPr>
        <w:t xml:space="preserve"> och/eller googla </w:t>
      </w:r>
      <w:r w:rsidRPr="00AE1D3B">
        <w:rPr>
          <w:lang w:val="sv-SE"/>
        </w:rPr>
        <w:t xml:space="preserve">bilder på Strindberg. </w:t>
      </w:r>
      <w:r>
        <w:rPr>
          <w:lang w:val="sv-SE"/>
        </w:rPr>
        <w:t xml:space="preserve">Tänk på att använda olika sökfraser, till exempel ”bilder på Strindberg”, ”Strindberg självporträtt”, ”Strindberg porträtt”. </w:t>
      </w:r>
      <w:r w:rsidRPr="00AE1D3B">
        <w:rPr>
          <w:lang w:val="sv-SE"/>
        </w:rPr>
        <w:t xml:space="preserve">Se hur många olika bilder ni kan hitta. Hur skiljer de sig åt? Vad förenar dem? </w:t>
      </w:r>
      <w:r>
        <w:rPr>
          <w:lang w:val="sv-SE"/>
        </w:rPr>
        <w:t xml:space="preserve">Välj ut en </w:t>
      </w:r>
      <w:r w:rsidRPr="00AE1D3B">
        <w:rPr>
          <w:lang w:val="sv-SE"/>
        </w:rPr>
        <w:t xml:space="preserve">som du och din partner vill återskapa. </w:t>
      </w:r>
    </w:p>
    <w:p w:rsidR="004518EF" w:rsidRDefault="004518EF" w:rsidP="004518EF">
      <w:pPr>
        <w:pStyle w:val="Rubrik2"/>
        <w:rPr>
          <w:lang w:val="sv-SE"/>
        </w:rPr>
      </w:pPr>
      <w:r w:rsidRPr="00AE1D3B">
        <w:rPr>
          <w:lang w:val="sv-SE"/>
        </w:rPr>
        <w:t>Undersök bilden:</w:t>
      </w:r>
      <w:r>
        <w:rPr>
          <w:lang w:val="sv-SE"/>
        </w:rPr>
        <w:t xml:space="preserve"> </w:t>
      </w:r>
    </w:p>
    <w:p w:rsidR="004518EF" w:rsidRPr="00163172" w:rsidRDefault="004518EF" w:rsidP="004518EF">
      <w:pPr>
        <w:rPr>
          <w:lang w:val="sv-SE"/>
        </w:rPr>
      </w:pPr>
      <w:r w:rsidRPr="00AE1D3B">
        <w:rPr>
          <w:lang w:val="sv-SE"/>
        </w:rPr>
        <w:t>Vad är</w:t>
      </w:r>
      <w:r>
        <w:rPr>
          <w:lang w:val="sv-SE"/>
        </w:rPr>
        <w:t xml:space="preserve"> signifikant för</w:t>
      </w:r>
      <w:r w:rsidRPr="00AE1D3B">
        <w:rPr>
          <w:lang w:val="sv-SE"/>
        </w:rPr>
        <w:t xml:space="preserve"> det valda porträttet? Hur ser bakgrunden ut? Har Strindberg någon utmärkande klädsel som rock, hatt eller basker? Finns det några fler personer med på bilden? </w:t>
      </w:r>
      <w:r>
        <w:rPr>
          <w:lang w:val="sv-SE"/>
        </w:rPr>
        <w:t>Hur är Strindbergs ansiktsuttryck</w:t>
      </w:r>
      <w:r w:rsidRPr="00AE1D3B">
        <w:rPr>
          <w:lang w:val="sv-SE"/>
        </w:rPr>
        <w:t>? Hur faller ljuset? Vilken form har mustaschen</w:t>
      </w:r>
      <w:r>
        <w:rPr>
          <w:lang w:val="sv-SE"/>
        </w:rPr>
        <w:t xml:space="preserve"> och håret</w:t>
      </w:r>
      <w:r w:rsidRPr="00AE1D3B">
        <w:rPr>
          <w:lang w:val="sv-SE"/>
        </w:rPr>
        <w:t xml:space="preserve">? </w:t>
      </w:r>
    </w:p>
    <w:p w:rsidR="004518EF" w:rsidRDefault="004518EF" w:rsidP="004518EF">
      <w:pPr>
        <w:pStyle w:val="Rubrik2"/>
        <w:rPr>
          <w:lang w:val="sv-SE"/>
        </w:rPr>
      </w:pPr>
      <w:r>
        <w:rPr>
          <w:lang w:val="sv-SE"/>
        </w:rPr>
        <w:t xml:space="preserve">Rekvisita och miljö: </w:t>
      </w:r>
    </w:p>
    <w:p w:rsidR="004518EF" w:rsidRPr="00163172" w:rsidRDefault="004518EF" w:rsidP="004518EF">
      <w:pPr>
        <w:rPr>
          <w:lang w:val="sv-SE"/>
        </w:rPr>
      </w:pPr>
      <w:r w:rsidRPr="00AE1D3B">
        <w:rPr>
          <w:lang w:val="sv-SE"/>
        </w:rPr>
        <w:t xml:space="preserve">Vad behöver ni för att skapa en </w:t>
      </w:r>
      <w:proofErr w:type="spellStart"/>
      <w:r w:rsidRPr="00AE1D3B">
        <w:rPr>
          <w:lang w:val="sv-SE"/>
        </w:rPr>
        <w:t>look-a-like</w:t>
      </w:r>
      <w:proofErr w:type="spellEnd"/>
      <w:r w:rsidRPr="00AE1D3B">
        <w:rPr>
          <w:lang w:val="sv-SE"/>
        </w:rPr>
        <w:t>? Kanske hårspray för att få rätt fluff i frisyren och om</w:t>
      </w:r>
      <w:r>
        <w:rPr>
          <w:lang w:val="sv-SE"/>
        </w:rPr>
        <w:t xml:space="preserve"> du har långt hår kanske en snodd</w:t>
      </w:r>
      <w:r w:rsidRPr="00AE1D3B">
        <w:rPr>
          <w:lang w:val="sv-SE"/>
        </w:rPr>
        <w:t xml:space="preserve"> för att dölja hårets längd? Kajalpenna för att rita en mustasch kan vara bra att ha, eller tillverka en lösmustasch själv av en bit päls.  Ni kanske behöver en rock eller kavaj?</w:t>
      </w:r>
      <w:r>
        <w:rPr>
          <w:lang w:val="sv-SE"/>
        </w:rPr>
        <w:t xml:space="preserve"> </w:t>
      </w:r>
      <w:r w:rsidRPr="00AE1D3B">
        <w:rPr>
          <w:lang w:val="sv-SE"/>
        </w:rPr>
        <w:t xml:space="preserve">Välj en bakgrund i er skolmiljö som matchar den på fotot. </w:t>
      </w:r>
    </w:p>
    <w:p w:rsidR="004518EF" w:rsidRDefault="004518EF" w:rsidP="004518EF">
      <w:pPr>
        <w:pStyle w:val="Rubrik2"/>
        <w:rPr>
          <w:lang w:val="sv-SE"/>
        </w:rPr>
      </w:pPr>
      <w:r>
        <w:rPr>
          <w:lang w:val="sv-SE"/>
        </w:rPr>
        <w:t xml:space="preserve">Fotografera: </w:t>
      </w:r>
    </w:p>
    <w:p w:rsidR="004518EF" w:rsidRDefault="004518EF" w:rsidP="004518EF">
      <w:pPr>
        <w:rPr>
          <w:lang w:val="sv-SE"/>
        </w:rPr>
      </w:pPr>
      <w:r>
        <w:rPr>
          <w:lang w:val="sv-SE"/>
        </w:rPr>
        <w:t>Försök vara så lik Strindberg du bara kan. Turas om att fota varandra. Fota varandra med mobilen eller surfplattan. Du kan välja två tillvägagångssätt.</w:t>
      </w:r>
    </w:p>
    <w:p w:rsidR="004518EF" w:rsidRDefault="004518EF" w:rsidP="004518EF">
      <w:pPr>
        <w:pStyle w:val="Liststycke"/>
        <w:numPr>
          <w:ilvl w:val="0"/>
          <w:numId w:val="18"/>
        </w:numPr>
        <w:rPr>
          <w:lang w:val="sv-SE"/>
        </w:rPr>
      </w:pPr>
      <w:r>
        <w:rPr>
          <w:lang w:val="sv-SE"/>
        </w:rPr>
        <w:t xml:space="preserve">Fota med den vanliga </w:t>
      </w:r>
      <w:proofErr w:type="spellStart"/>
      <w:r>
        <w:rPr>
          <w:lang w:val="sv-SE"/>
        </w:rPr>
        <w:t>kameraappen</w:t>
      </w:r>
      <w:proofErr w:type="spellEnd"/>
      <w:r>
        <w:rPr>
          <w:lang w:val="sv-SE"/>
        </w:rPr>
        <w:t xml:space="preserve"> i mobilen/surfplattan. Välj den bild du tycker bäst om. Gå in på </w:t>
      </w:r>
      <w:proofErr w:type="spellStart"/>
      <w:r>
        <w:rPr>
          <w:lang w:val="sv-SE"/>
        </w:rPr>
        <w:t>Instagram</w:t>
      </w:r>
      <w:proofErr w:type="spellEnd"/>
      <w:r>
        <w:rPr>
          <w:lang w:val="sv-SE"/>
        </w:rPr>
        <w:t xml:space="preserve"> och hämta bilden från bildbiblioteket. </w:t>
      </w:r>
    </w:p>
    <w:p w:rsidR="004518EF" w:rsidRDefault="004518EF" w:rsidP="004518EF">
      <w:pPr>
        <w:pStyle w:val="Liststycke"/>
        <w:numPr>
          <w:ilvl w:val="0"/>
          <w:numId w:val="18"/>
        </w:numPr>
        <w:rPr>
          <w:lang w:val="sv-SE"/>
        </w:rPr>
      </w:pPr>
      <w:r>
        <w:rPr>
          <w:lang w:val="sv-SE"/>
        </w:rPr>
        <w:t xml:space="preserve">Gå in på </w:t>
      </w:r>
      <w:proofErr w:type="spellStart"/>
      <w:r>
        <w:rPr>
          <w:lang w:val="sv-SE"/>
        </w:rPr>
        <w:t>Instagram</w:t>
      </w:r>
      <w:proofErr w:type="spellEnd"/>
      <w:r>
        <w:rPr>
          <w:lang w:val="sv-SE"/>
        </w:rPr>
        <w:t xml:space="preserve"> och klicka på kameraikonen och fota. </w:t>
      </w:r>
    </w:p>
    <w:p w:rsidR="004518EF" w:rsidRDefault="004518EF" w:rsidP="004518EF">
      <w:pPr>
        <w:rPr>
          <w:lang w:val="sv-SE"/>
        </w:rPr>
      </w:pPr>
      <w:r>
        <w:rPr>
          <w:lang w:val="sv-SE"/>
        </w:rPr>
        <w:t xml:space="preserve">När du tagit en bild av din klasskompis ska du lägga på det filter som heter </w:t>
      </w:r>
      <w:proofErr w:type="spellStart"/>
      <w:r>
        <w:rPr>
          <w:lang w:val="sv-SE"/>
        </w:rPr>
        <w:t>Inkwell</w:t>
      </w:r>
      <w:proofErr w:type="spellEnd"/>
      <w:r>
        <w:rPr>
          <w:lang w:val="sv-SE"/>
        </w:rPr>
        <w:t xml:space="preserve">. Då blir bilden svartvit. Längst ner till vänster kan du reglera svärtan i bilden. </w:t>
      </w:r>
    </w:p>
    <w:p w:rsidR="004518EF" w:rsidRDefault="004518EF" w:rsidP="004518EF">
      <w:pPr>
        <w:rPr>
          <w:b/>
          <w:lang w:val="sv-SE"/>
        </w:rPr>
      </w:pPr>
    </w:p>
    <w:p w:rsidR="004518EF" w:rsidRDefault="004518EF" w:rsidP="004518EF">
      <w:pPr>
        <w:pStyle w:val="Rubrik2"/>
        <w:rPr>
          <w:lang w:val="sv-SE"/>
        </w:rPr>
      </w:pPr>
      <w:r>
        <w:rPr>
          <w:lang w:val="sv-SE"/>
        </w:rPr>
        <w:lastRenderedPageBreak/>
        <w:t xml:space="preserve">Dela: </w:t>
      </w:r>
    </w:p>
    <w:p w:rsidR="004518EF" w:rsidRDefault="004518EF" w:rsidP="004518EF">
      <w:pPr>
        <w:rPr>
          <w:lang w:val="sv-SE"/>
        </w:rPr>
      </w:pPr>
      <w:r>
        <w:rPr>
          <w:lang w:val="sv-SE"/>
        </w:rPr>
        <w:t xml:space="preserve">För att spara bilden måste du först dela den. Klicka på den gröna bocken och välja det alternativ som ni tillsammans med läraren kommit överrens om. Om man vill hålla bilden privat kan man välj </w:t>
      </w:r>
      <w:proofErr w:type="spellStart"/>
      <w:r>
        <w:rPr>
          <w:lang w:val="sv-SE"/>
        </w:rPr>
        <w:t>Email</w:t>
      </w:r>
      <w:proofErr w:type="spellEnd"/>
      <w:r>
        <w:rPr>
          <w:lang w:val="sv-SE"/>
        </w:rPr>
        <w:t xml:space="preserve"> och posta bilden till sig själv eller sin partner. </w:t>
      </w:r>
    </w:p>
    <w:p w:rsidR="004518EF" w:rsidRDefault="004518EF" w:rsidP="004518EF">
      <w:pPr>
        <w:rPr>
          <w:lang w:val="sv-SE"/>
        </w:rPr>
      </w:pPr>
      <w:r>
        <w:rPr>
          <w:lang w:val="sv-SE"/>
        </w:rPr>
        <w:t xml:space="preserve">När du delat bilden finns den också sparad på din </w:t>
      </w:r>
      <w:proofErr w:type="spellStart"/>
      <w:r>
        <w:rPr>
          <w:lang w:val="sv-SE"/>
        </w:rPr>
        <w:t>Instagramprofil</w:t>
      </w:r>
      <w:proofErr w:type="spellEnd"/>
      <w:r>
        <w:rPr>
          <w:lang w:val="sv-SE"/>
        </w:rPr>
        <w:t xml:space="preserve"> och i ditt fotobibliotek i mobilen. </w:t>
      </w:r>
    </w:p>
    <w:p w:rsidR="004518EF" w:rsidRDefault="004518EF" w:rsidP="004518EF">
      <w:pPr>
        <w:pStyle w:val="Rubrik2"/>
        <w:rPr>
          <w:lang w:val="sv-SE"/>
        </w:rPr>
      </w:pPr>
      <w:r>
        <w:rPr>
          <w:lang w:val="sv-SE"/>
        </w:rPr>
        <w:t xml:space="preserve">Hantera som fil: </w:t>
      </w:r>
    </w:p>
    <w:p w:rsidR="004518EF" w:rsidRDefault="004518EF" w:rsidP="004518EF">
      <w:pPr>
        <w:rPr>
          <w:lang w:val="sv-SE"/>
        </w:rPr>
      </w:pPr>
      <w:r>
        <w:rPr>
          <w:lang w:val="sv-SE"/>
        </w:rPr>
        <w:t xml:space="preserve">Om du har e-post konfigurerad på din mobil kan du välja att skicka bilden i ett e-postmeddelande antingen till dig själv, till din partner eller till din lärare. Då får du bilden som en jpg-fil och kan hantera den som du önskar, till exempel lägga in den i ett Word-dokument eller en Power Point-presentation. Du kan också skriva ut den. </w:t>
      </w:r>
    </w:p>
    <w:p w:rsidR="004518EF" w:rsidRDefault="004518EF" w:rsidP="004518EF">
      <w:pPr>
        <w:rPr>
          <w:lang w:val="sv-SE"/>
        </w:rPr>
      </w:pPr>
      <w:r>
        <w:rPr>
          <w:lang w:val="sv-SE"/>
        </w:rPr>
        <w:t xml:space="preserve">Om du inte har e-post i mobilen kan du skicka bilden med MMS till någon som har det. Den personen väljer att spara bilden och kan sedan mejla den till önskad adress. </w:t>
      </w:r>
    </w:p>
    <w:p w:rsidR="004518EF" w:rsidRDefault="004518EF" w:rsidP="004518EF">
      <w:pPr>
        <w:pStyle w:val="Rubrik2"/>
        <w:rPr>
          <w:lang w:val="sv-SE"/>
        </w:rPr>
      </w:pPr>
      <w:r>
        <w:rPr>
          <w:lang w:val="sv-SE"/>
        </w:rPr>
        <w:t xml:space="preserve">Utställning: </w:t>
      </w:r>
    </w:p>
    <w:p w:rsidR="004518EF" w:rsidRDefault="004518EF" w:rsidP="004518EF">
      <w:pPr>
        <w:rPr>
          <w:lang w:val="sv-SE"/>
        </w:rPr>
      </w:pPr>
      <w:r>
        <w:rPr>
          <w:lang w:val="sv-SE"/>
        </w:rPr>
        <w:t xml:space="preserve">Man kan välja att bara publicera bilderna i sociala medier genom att dela dem på </w:t>
      </w:r>
      <w:proofErr w:type="spellStart"/>
      <w:r>
        <w:rPr>
          <w:lang w:val="sv-SE"/>
        </w:rPr>
        <w:t>Instagram</w:t>
      </w:r>
      <w:proofErr w:type="spellEnd"/>
      <w:r>
        <w:rPr>
          <w:lang w:val="sv-SE"/>
        </w:rPr>
        <w:t xml:space="preserve"> eller till exempel </w:t>
      </w:r>
      <w:proofErr w:type="spellStart"/>
      <w:r>
        <w:rPr>
          <w:lang w:val="sv-SE"/>
        </w:rPr>
        <w:t>Facebook</w:t>
      </w:r>
      <w:proofErr w:type="spellEnd"/>
      <w:r>
        <w:rPr>
          <w:lang w:val="sv-SE"/>
        </w:rPr>
        <w:t xml:space="preserve"> eller en skol- eller klassblogg. Man kan också skriva ut bilderna, montera dem på kartong och göra en traditionell utställning. </w:t>
      </w:r>
    </w:p>
    <w:p w:rsidR="004518EF" w:rsidRDefault="004518EF" w:rsidP="004518EF">
      <w:pPr>
        <w:pStyle w:val="Rubrik2"/>
        <w:rPr>
          <w:lang w:val="sv-SE"/>
        </w:rPr>
      </w:pPr>
      <w:r>
        <w:rPr>
          <w:lang w:val="sv-SE"/>
        </w:rPr>
        <w:t xml:space="preserve">Alternativ: </w:t>
      </w:r>
    </w:p>
    <w:p w:rsidR="004518EF" w:rsidRPr="00062138" w:rsidRDefault="004518EF" w:rsidP="004518EF">
      <w:pPr>
        <w:rPr>
          <w:lang w:val="sv-SE"/>
        </w:rPr>
      </w:pPr>
      <w:r>
        <w:rPr>
          <w:lang w:val="sv-SE"/>
        </w:rPr>
        <w:t xml:space="preserve">Det finns fler </w:t>
      </w:r>
      <w:proofErr w:type="spellStart"/>
      <w:r>
        <w:rPr>
          <w:lang w:val="sv-SE"/>
        </w:rPr>
        <w:t>appar</w:t>
      </w:r>
      <w:proofErr w:type="spellEnd"/>
      <w:r>
        <w:rPr>
          <w:lang w:val="sv-SE"/>
        </w:rPr>
        <w:t xml:space="preserve"> som kan kombineras med </w:t>
      </w:r>
      <w:proofErr w:type="spellStart"/>
      <w:r>
        <w:rPr>
          <w:lang w:val="sv-SE"/>
        </w:rPr>
        <w:t>Instragram</w:t>
      </w:r>
      <w:proofErr w:type="spellEnd"/>
      <w:r>
        <w:rPr>
          <w:lang w:val="sv-SE"/>
        </w:rPr>
        <w:t xml:space="preserve"> som du kan använda dig av. Du kan även givetvis foto med vanlig digitalkamera och bearbeta bilden i något bildbehandlingsprogram. </w:t>
      </w:r>
    </w:p>
    <w:p w:rsidR="004518EF" w:rsidRPr="00A974CB" w:rsidRDefault="004518EF" w:rsidP="004518EF">
      <w:pPr>
        <w:rPr>
          <w:lang w:val="sv-SE"/>
        </w:rPr>
      </w:pPr>
    </w:p>
    <w:p w:rsidR="004518EF" w:rsidRPr="00A974CB" w:rsidRDefault="004518EF" w:rsidP="004518EF">
      <w:pPr>
        <w:rPr>
          <w:lang w:val="sv-SE"/>
        </w:rPr>
      </w:pPr>
    </w:p>
    <w:p w:rsidR="0078458D" w:rsidRPr="0087545C" w:rsidRDefault="0078458D" w:rsidP="00D27E6E">
      <w:pPr>
        <w:rPr>
          <w:lang w:val="sv-SE"/>
        </w:rPr>
      </w:pPr>
    </w:p>
    <w:sectPr w:rsidR="0078458D" w:rsidRPr="0087545C" w:rsidSect="00D27E6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B3" w:rsidRDefault="006A5EB3" w:rsidP="00475C1A">
      <w:pPr>
        <w:spacing w:after="0" w:line="240" w:lineRule="auto"/>
      </w:pPr>
      <w:r>
        <w:separator/>
      </w:r>
    </w:p>
  </w:endnote>
  <w:endnote w:type="continuationSeparator" w:id="0">
    <w:p w:rsidR="006A5EB3" w:rsidRDefault="006A5EB3" w:rsidP="0047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B3" w:rsidRDefault="006A5EB3" w:rsidP="00475C1A">
      <w:pPr>
        <w:spacing w:after="0" w:line="240" w:lineRule="auto"/>
      </w:pPr>
      <w:r>
        <w:separator/>
      </w:r>
    </w:p>
  </w:footnote>
  <w:footnote w:type="continuationSeparator" w:id="0">
    <w:p w:rsidR="006A5EB3" w:rsidRDefault="006A5EB3" w:rsidP="00475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51F67507DD8A450AA3108022DC623C4F"/>
      </w:placeholder>
      <w:dataBinding w:prefixMappings="xmlns:ns0='http://schemas.openxmlformats.org/package/2006/metadata/core-properties' xmlns:ns1='http://purl.org/dc/elements/1.1/'" w:xpath="/ns0:coreProperties[1]/ns1:title[1]" w:storeItemID="{6C3C8BC8-F283-45AE-878A-BAB7291924A1}"/>
      <w:text/>
    </w:sdtPr>
    <w:sdtContent>
      <w:p w:rsidR="00475C1A" w:rsidRPr="00475C1A" w:rsidRDefault="00475C1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475C1A">
          <w:rPr>
            <w:rFonts w:asciiTheme="majorHAnsi" w:eastAsiaTheme="majorEastAsia" w:hAnsiTheme="majorHAnsi" w:cstheme="majorBidi"/>
            <w:sz w:val="32"/>
            <w:szCs w:val="32"/>
            <w:lang w:val="sv-SE"/>
          </w:rPr>
          <w:t xml:space="preserve">Material från </w:t>
        </w:r>
        <w:proofErr w:type="spellStart"/>
        <w:r w:rsidRPr="00475C1A">
          <w:rPr>
            <w:rFonts w:asciiTheme="majorHAnsi" w:eastAsiaTheme="majorEastAsia" w:hAnsiTheme="majorHAnsi" w:cstheme="majorBidi"/>
            <w:sz w:val="32"/>
            <w:szCs w:val="32"/>
            <w:lang w:val="sv-SE"/>
          </w:rPr>
          <w:t>www.etthalvtarkpapper.se</w:t>
        </w:r>
        <w:proofErr w:type="spellEnd"/>
      </w:p>
    </w:sdtContent>
  </w:sdt>
  <w:p w:rsidR="00475C1A" w:rsidRPr="00475C1A" w:rsidRDefault="00475C1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0704"/>
    <w:multiLevelType w:val="hybridMultilevel"/>
    <w:tmpl w:val="B7B06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51C7696"/>
    <w:multiLevelType w:val="hybridMultilevel"/>
    <w:tmpl w:val="11124BA2"/>
    <w:lvl w:ilvl="0" w:tplc="041D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192790A"/>
    <w:multiLevelType w:val="hybridMultilevel"/>
    <w:tmpl w:val="88FCC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7"/>
  </w:num>
  <w:num w:numId="5">
    <w:abstractNumId w:val="0"/>
  </w:num>
  <w:num w:numId="6">
    <w:abstractNumId w:val="1"/>
  </w:num>
  <w:num w:numId="7">
    <w:abstractNumId w:val="2"/>
  </w:num>
  <w:num w:numId="8">
    <w:abstractNumId w:val="9"/>
  </w:num>
  <w:num w:numId="9">
    <w:abstractNumId w:val="5"/>
  </w:num>
  <w:num w:numId="10">
    <w:abstractNumId w:val="14"/>
  </w:num>
  <w:num w:numId="11">
    <w:abstractNumId w:val="4"/>
  </w:num>
  <w:num w:numId="12">
    <w:abstractNumId w:val="10"/>
  </w:num>
  <w:num w:numId="13">
    <w:abstractNumId w:val="7"/>
  </w:num>
  <w:num w:numId="14">
    <w:abstractNumId w:val="15"/>
  </w:num>
  <w:num w:numId="15">
    <w:abstractNumId w:val="16"/>
  </w:num>
  <w:num w:numId="16">
    <w:abstractNumId w:val="3"/>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A55C1"/>
    <w:rsid w:val="000D1A33"/>
    <w:rsid w:val="000E64EF"/>
    <w:rsid w:val="000F68B1"/>
    <w:rsid w:val="00127C7D"/>
    <w:rsid w:val="00150D12"/>
    <w:rsid w:val="001753CB"/>
    <w:rsid w:val="001C7110"/>
    <w:rsid w:val="002158F7"/>
    <w:rsid w:val="0032609C"/>
    <w:rsid w:val="00333A6F"/>
    <w:rsid w:val="004174BB"/>
    <w:rsid w:val="004518EF"/>
    <w:rsid w:val="004724B5"/>
    <w:rsid w:val="00475C1A"/>
    <w:rsid w:val="004A4C98"/>
    <w:rsid w:val="00527A9C"/>
    <w:rsid w:val="00542C5F"/>
    <w:rsid w:val="00562689"/>
    <w:rsid w:val="00587A0D"/>
    <w:rsid w:val="005B66F7"/>
    <w:rsid w:val="005C3ECE"/>
    <w:rsid w:val="00617D44"/>
    <w:rsid w:val="006520C8"/>
    <w:rsid w:val="00674BB6"/>
    <w:rsid w:val="006A5EB3"/>
    <w:rsid w:val="007604AD"/>
    <w:rsid w:val="0078458D"/>
    <w:rsid w:val="007C1806"/>
    <w:rsid w:val="00807478"/>
    <w:rsid w:val="00825AA7"/>
    <w:rsid w:val="00847E56"/>
    <w:rsid w:val="0087545C"/>
    <w:rsid w:val="008A50FF"/>
    <w:rsid w:val="008A5AC1"/>
    <w:rsid w:val="008B5E51"/>
    <w:rsid w:val="00957860"/>
    <w:rsid w:val="009C67BF"/>
    <w:rsid w:val="009F30AA"/>
    <w:rsid w:val="00A5437B"/>
    <w:rsid w:val="00AD1CFD"/>
    <w:rsid w:val="00AE4F6B"/>
    <w:rsid w:val="00B03451"/>
    <w:rsid w:val="00B17DDE"/>
    <w:rsid w:val="00B51695"/>
    <w:rsid w:val="00B924D5"/>
    <w:rsid w:val="00BB4947"/>
    <w:rsid w:val="00BC62C5"/>
    <w:rsid w:val="00BD0485"/>
    <w:rsid w:val="00BE3995"/>
    <w:rsid w:val="00C01840"/>
    <w:rsid w:val="00C61CB8"/>
    <w:rsid w:val="00C8627E"/>
    <w:rsid w:val="00CA0AED"/>
    <w:rsid w:val="00CB64E9"/>
    <w:rsid w:val="00CC69F8"/>
    <w:rsid w:val="00CD2459"/>
    <w:rsid w:val="00D27E6E"/>
    <w:rsid w:val="00D920DA"/>
    <w:rsid w:val="00DF0A6C"/>
    <w:rsid w:val="00E35FA3"/>
    <w:rsid w:val="00E70F78"/>
    <w:rsid w:val="00E82F13"/>
    <w:rsid w:val="00E83FB4"/>
    <w:rsid w:val="00EA5571"/>
    <w:rsid w:val="00EF699D"/>
    <w:rsid w:val="00F01E47"/>
    <w:rsid w:val="00F06BAA"/>
    <w:rsid w:val="00F53356"/>
    <w:rsid w:val="00FB0594"/>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C1"/>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957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475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5C1A"/>
  </w:style>
  <w:style w:type="paragraph" w:styleId="Sidfot">
    <w:name w:val="footer"/>
    <w:basedOn w:val="Normal"/>
    <w:link w:val="SidfotChar"/>
    <w:uiPriority w:val="99"/>
    <w:semiHidden/>
    <w:unhideWhenUsed/>
    <w:rsid w:val="00475C1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5C1A"/>
  </w:style>
  <w:style w:type="paragraph" w:styleId="Ballongtext">
    <w:name w:val="Balloon Text"/>
    <w:basedOn w:val="Normal"/>
    <w:link w:val="BallongtextChar"/>
    <w:uiPriority w:val="99"/>
    <w:semiHidden/>
    <w:unhideWhenUsed/>
    <w:rsid w:val="00475C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C1A"/>
    <w:rPr>
      <w:rFonts w:ascii="Tahoma" w:hAnsi="Tahoma" w:cs="Tahoma"/>
      <w:sz w:val="16"/>
      <w:szCs w:val="16"/>
    </w:rPr>
  </w:style>
  <w:style w:type="table" w:styleId="Tabellrutnt">
    <w:name w:val="Table Grid"/>
    <w:basedOn w:val="Normaltabell"/>
    <w:uiPriority w:val="59"/>
    <w:rsid w:val="00475C1A"/>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475C1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7604AD"/>
    <w:rPr>
      <w:b/>
      <w:bCs/>
    </w:rPr>
  </w:style>
  <w:style w:type="paragraph" w:customStyle="1" w:styleId="Pa9">
    <w:name w:val="Pa9"/>
    <w:basedOn w:val="Normal"/>
    <w:next w:val="Normal"/>
    <w:uiPriority w:val="99"/>
    <w:rsid w:val="007604AD"/>
    <w:pPr>
      <w:autoSpaceDE w:val="0"/>
      <w:autoSpaceDN w:val="0"/>
      <w:adjustRightInd w:val="0"/>
      <w:spacing w:after="0" w:line="201" w:lineRule="atLeast"/>
    </w:pPr>
    <w:rPr>
      <w:rFonts w:ascii="AGaramond" w:eastAsiaTheme="minorHAnsi" w:hAnsi="AGaramond"/>
      <w:sz w:val="24"/>
      <w:szCs w:val="24"/>
      <w:lang w:val="sv-SE"/>
    </w:rPr>
  </w:style>
  <w:style w:type="paragraph" w:customStyle="1" w:styleId="Pa10">
    <w:name w:val="Pa10"/>
    <w:basedOn w:val="Normal"/>
    <w:next w:val="Normal"/>
    <w:uiPriority w:val="99"/>
    <w:rsid w:val="007604AD"/>
    <w:pPr>
      <w:autoSpaceDE w:val="0"/>
      <w:autoSpaceDN w:val="0"/>
      <w:adjustRightInd w:val="0"/>
      <w:spacing w:after="0" w:line="201" w:lineRule="atLeast"/>
    </w:pPr>
    <w:rPr>
      <w:rFonts w:ascii="AGaramond" w:eastAsiaTheme="minorHAnsi" w:hAnsi="AGaramond"/>
      <w:sz w:val="24"/>
      <w:szCs w:val="24"/>
      <w:lang w:val="sv-SE"/>
    </w:rPr>
  </w:style>
  <w:style w:type="character" w:customStyle="1" w:styleId="Rubrik4Char">
    <w:name w:val="Rubrik 4 Char"/>
    <w:basedOn w:val="Standardstycketeckensnitt"/>
    <w:link w:val="Rubrik4"/>
    <w:uiPriority w:val="9"/>
    <w:rsid w:val="009578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232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F67507DD8A450AA3108022DC623C4F"/>
        <w:category>
          <w:name w:val="Allmänt"/>
          <w:gallery w:val="placeholder"/>
        </w:category>
        <w:types>
          <w:type w:val="bbPlcHdr"/>
        </w:types>
        <w:behaviors>
          <w:behavior w:val="content"/>
        </w:behaviors>
        <w:guid w:val="{783484E6-1DD3-41C9-867B-9D353AF0A053}"/>
      </w:docPartPr>
      <w:docPartBody>
        <w:p w:rsidR="00C20E72" w:rsidRDefault="00534F76" w:rsidP="00534F76">
          <w:pPr>
            <w:pStyle w:val="51F67507DD8A450AA3108022DC623C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534F76"/>
    <w:rsid w:val="003F3DC7"/>
    <w:rsid w:val="00534F76"/>
    <w:rsid w:val="005C5D0F"/>
    <w:rsid w:val="007F1B2D"/>
    <w:rsid w:val="0081426D"/>
    <w:rsid w:val="0090644B"/>
    <w:rsid w:val="00C20E72"/>
    <w:rsid w:val="00E35136"/>
    <w:rsid w:val="00EF6D50"/>
    <w:rsid w:val="00F714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F67507DD8A450AA3108022DC623C4F">
    <w:name w:val="51F67507DD8A450AA3108022DC623C4F"/>
    <w:rsid w:val="00534F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1C4D3-CA08-4E80-81B3-7169EFF7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2753</Words>
  <Characters>14596</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dcterms:created xsi:type="dcterms:W3CDTF">2012-08-20T12:43:00Z</dcterms:created>
  <dcterms:modified xsi:type="dcterms:W3CDTF">2012-09-03T11:13:00Z</dcterms:modified>
</cp:coreProperties>
</file>