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8E0" w:rsidRDefault="008C2B25" w:rsidP="00E70F78">
      <w:pPr>
        <w:pStyle w:val="Rubrik1"/>
        <w:rPr>
          <w:lang w:val="sv-SE"/>
        </w:rPr>
      </w:pPr>
      <w:r>
        <w:rPr>
          <w:lang w:val="sv-SE"/>
        </w:rPr>
        <w:t>Svenska 3</w:t>
      </w:r>
      <w:r w:rsidR="00E70F78">
        <w:rPr>
          <w:lang w:val="sv-SE"/>
        </w:rPr>
        <w:t xml:space="preserve"> </w:t>
      </w:r>
      <w:r w:rsidR="009E15C4">
        <w:rPr>
          <w:lang w:val="sv-SE"/>
        </w:rPr>
        <w:t>Alla pedagogiska planeringar samlade</w:t>
      </w:r>
    </w:p>
    <w:p w:rsidR="001753CB" w:rsidRDefault="00E70F78" w:rsidP="00E70F78">
      <w:pPr>
        <w:pStyle w:val="Rubrik1"/>
        <w:rPr>
          <w:lang w:val="sv-SE"/>
        </w:rPr>
      </w:pPr>
      <w:r>
        <w:rPr>
          <w:lang w:val="sv-SE"/>
        </w:rPr>
        <w:t>Muntlig</w:t>
      </w:r>
      <w:r w:rsidR="00BE3995">
        <w:rPr>
          <w:lang w:val="sv-SE"/>
        </w:rPr>
        <w:t xml:space="preserve">t arbete </w:t>
      </w:r>
    </w:p>
    <w:p w:rsidR="00C01840" w:rsidRDefault="008C2B25" w:rsidP="009E15C4">
      <w:pPr>
        <w:pStyle w:val="Rubrik2"/>
        <w:pBdr>
          <w:top w:val="single" w:sz="4" w:space="1" w:color="auto"/>
          <w:left w:val="single" w:sz="4" w:space="4" w:color="auto"/>
          <w:bottom w:val="single" w:sz="4" w:space="1" w:color="auto"/>
          <w:right w:val="single" w:sz="4" w:space="4" w:color="auto"/>
        </w:pBdr>
        <w:rPr>
          <w:lang w:val="sv-SE"/>
        </w:rPr>
      </w:pPr>
      <w:r>
        <w:rPr>
          <w:lang w:val="sv-SE"/>
        </w:rPr>
        <w:t>C</w:t>
      </w:r>
      <w:r w:rsidR="00BE3995">
        <w:rPr>
          <w:lang w:val="sv-SE"/>
        </w:rPr>
        <w:t xml:space="preserve">entralt innehåll och kunskapskrav </w:t>
      </w:r>
    </w:p>
    <w:p w:rsidR="00374BE5" w:rsidRDefault="008C2B25" w:rsidP="009E15C4">
      <w:pPr>
        <w:pBdr>
          <w:top w:val="single" w:sz="4" w:space="1" w:color="auto"/>
          <w:left w:val="single" w:sz="4" w:space="4" w:color="auto"/>
          <w:bottom w:val="single" w:sz="4" w:space="1" w:color="auto"/>
          <w:right w:val="single" w:sz="4" w:space="4" w:color="auto"/>
        </w:pBdr>
        <w:rPr>
          <w:rFonts w:eastAsia="Times New Roman" w:cstheme="minorHAnsi"/>
          <w:lang w:val="sv-SE" w:eastAsia="sv-SE"/>
        </w:rPr>
      </w:pPr>
      <w:r w:rsidRPr="008C2B25">
        <w:rPr>
          <w:rFonts w:cstheme="minorHAnsi"/>
          <w:lang w:val="sv-SE"/>
        </w:rPr>
        <w:t xml:space="preserve">I det centrala innehållet gällande muntlig framställning anges </w:t>
      </w:r>
      <w:r w:rsidR="001F59D4">
        <w:rPr>
          <w:rFonts w:cstheme="minorHAnsi"/>
          <w:lang w:val="sv-SE"/>
        </w:rPr>
        <w:t xml:space="preserve">för kursen svenska 3 </w:t>
      </w:r>
      <w:r w:rsidRPr="008C2B25">
        <w:rPr>
          <w:rFonts w:cstheme="minorHAnsi"/>
          <w:lang w:val="sv-SE"/>
        </w:rPr>
        <w:t>”mu</w:t>
      </w:r>
      <w:r w:rsidRPr="008C2B25">
        <w:rPr>
          <w:rFonts w:eastAsia="Times New Roman" w:cstheme="minorHAnsi"/>
          <w:lang w:val="sv-SE" w:eastAsia="sv-SE"/>
        </w:rPr>
        <w:t>ntlig framställning med fördjupad tillämpning av den retoriska arbetsprocessen som stöd i planering och utförande samt som redskap för analys”. Här finns alltså båd</w:t>
      </w:r>
      <w:r w:rsidR="001F59D4">
        <w:rPr>
          <w:rFonts w:eastAsia="Times New Roman" w:cstheme="minorHAnsi"/>
          <w:lang w:val="sv-SE" w:eastAsia="sv-SE"/>
        </w:rPr>
        <w:t>e egen framställning och studium</w:t>
      </w:r>
      <w:r w:rsidRPr="008C2B25">
        <w:rPr>
          <w:rFonts w:eastAsia="Times New Roman" w:cstheme="minorHAnsi"/>
          <w:lang w:val="sv-SE" w:eastAsia="sv-SE"/>
        </w:rPr>
        <w:t xml:space="preserve"> av andras </w:t>
      </w:r>
      <w:r w:rsidR="001F59D4">
        <w:rPr>
          <w:rFonts w:eastAsia="Times New Roman" w:cstheme="minorHAnsi"/>
          <w:lang w:val="sv-SE" w:eastAsia="sv-SE"/>
        </w:rPr>
        <w:t xml:space="preserve">tal </w:t>
      </w:r>
      <w:r w:rsidRPr="008C2B25">
        <w:rPr>
          <w:rFonts w:eastAsia="Times New Roman" w:cstheme="minorHAnsi"/>
          <w:lang w:val="sv-SE" w:eastAsia="sv-SE"/>
        </w:rPr>
        <w:t xml:space="preserve">inskrivna. </w:t>
      </w:r>
    </w:p>
    <w:p w:rsidR="00374BE5" w:rsidRDefault="008C2B25" w:rsidP="009E15C4">
      <w:pPr>
        <w:pBdr>
          <w:top w:val="single" w:sz="4" w:space="1" w:color="auto"/>
          <w:left w:val="single" w:sz="4" w:space="4" w:color="auto"/>
          <w:bottom w:val="single" w:sz="4" w:space="1" w:color="auto"/>
          <w:right w:val="single" w:sz="4" w:space="4" w:color="auto"/>
        </w:pBdr>
        <w:rPr>
          <w:rFonts w:cstheme="minorHAnsi"/>
          <w:lang w:val="sv-SE"/>
        </w:rPr>
      </w:pPr>
      <w:r w:rsidRPr="008C2B25">
        <w:rPr>
          <w:rFonts w:eastAsia="Times New Roman" w:cstheme="minorHAnsi"/>
          <w:lang w:val="sv-SE" w:eastAsia="sv-SE"/>
        </w:rPr>
        <w:t xml:space="preserve">I kunskapskraven anges olika grad av förmåga att själv hålla förberedda diskussioner och presentationer med retoriska verkningsmedel, och förmåga att använda </w:t>
      </w:r>
      <w:r w:rsidRPr="008C2B25">
        <w:rPr>
          <w:rFonts w:cstheme="minorHAnsi"/>
          <w:lang w:val="sv-SE"/>
        </w:rPr>
        <w:t xml:space="preserve">grundläggande retoriska begrepp som verktyg i </w:t>
      </w:r>
      <w:r w:rsidRPr="008C2B25">
        <w:rPr>
          <w:rFonts w:cstheme="minorHAnsi"/>
          <w:bCs/>
          <w:lang w:val="sv-SE"/>
        </w:rPr>
        <w:t>enkla</w:t>
      </w:r>
      <w:r w:rsidRPr="008C2B25">
        <w:rPr>
          <w:rFonts w:cstheme="minorHAnsi"/>
          <w:lang w:val="sv-SE"/>
        </w:rPr>
        <w:t xml:space="preserve"> </w:t>
      </w:r>
      <w:r>
        <w:rPr>
          <w:rFonts w:cstheme="minorHAnsi"/>
          <w:lang w:val="sv-SE"/>
        </w:rPr>
        <w:t>analyser av retorik.</w:t>
      </w:r>
    </w:p>
    <w:p w:rsidR="00374BE5" w:rsidRPr="00374BE5" w:rsidRDefault="00374BE5" w:rsidP="009E15C4">
      <w:pPr>
        <w:pStyle w:val="Rubrik1"/>
        <w:rPr>
          <w:rFonts w:cstheme="minorHAnsi"/>
          <w:lang w:val="sv-SE"/>
        </w:rPr>
      </w:pPr>
      <w:r>
        <w:rPr>
          <w:lang w:val="sv-SE"/>
        </w:rPr>
        <w:t xml:space="preserve">Idéer och lektionsupplägg. </w:t>
      </w:r>
    </w:p>
    <w:p w:rsidR="00350EB3" w:rsidRPr="008C2B25" w:rsidRDefault="008C2B25" w:rsidP="008C2B25">
      <w:pPr>
        <w:rPr>
          <w:lang w:val="sv-SE"/>
        </w:rPr>
      </w:pPr>
      <w:r>
        <w:rPr>
          <w:lang w:val="sv-SE"/>
        </w:rPr>
        <w:t>Argumentationsövningar av olika slag är lätt att knyta till Strindbergs liv och verk – att argumentera för eller mot Strindberg som jämlikhetsivrare, för eller emot Strindberg som den borgerliga familjens största ovän, för eller emot Strindbergläsningen i svensk skola är</w:t>
      </w:r>
      <w:r w:rsidR="00350EB3">
        <w:rPr>
          <w:lang w:val="sv-SE"/>
        </w:rPr>
        <w:t xml:space="preserve"> möjligt i alla svenskkurse</w:t>
      </w:r>
      <w:r w:rsidR="001F59D4">
        <w:rPr>
          <w:lang w:val="sv-SE"/>
        </w:rPr>
        <w:t>rna, så också i s</w:t>
      </w:r>
      <w:r w:rsidR="00350EB3">
        <w:rPr>
          <w:lang w:val="sv-SE"/>
        </w:rPr>
        <w:t xml:space="preserve">venska </w:t>
      </w:r>
      <w:r w:rsidR="001F59D4">
        <w:rPr>
          <w:lang w:val="sv-SE"/>
        </w:rPr>
        <w:t>3. I det centrala innehållet i s</w:t>
      </w:r>
      <w:r w:rsidR="00350EB3">
        <w:rPr>
          <w:lang w:val="sv-SE"/>
        </w:rPr>
        <w:t>vens</w:t>
      </w:r>
      <w:r w:rsidR="001F59D4">
        <w:rPr>
          <w:lang w:val="sv-SE"/>
        </w:rPr>
        <w:t xml:space="preserve">ka 3 ingår också </w:t>
      </w:r>
      <w:r w:rsidR="00350EB3">
        <w:rPr>
          <w:lang w:val="sv-SE"/>
        </w:rPr>
        <w:t>att analysera retorik – och här ger webbplatsen bra material. Kan</w:t>
      </w:r>
      <w:r w:rsidR="007D2AFC">
        <w:rPr>
          <w:lang w:val="sv-SE"/>
        </w:rPr>
        <w:t>ske kan en analys av Hugo Hansé</w:t>
      </w:r>
      <w:r w:rsidR="00350EB3">
        <w:rPr>
          <w:lang w:val="sv-SE"/>
        </w:rPr>
        <w:t xml:space="preserve">ns tal </w:t>
      </w:r>
      <w:r w:rsidR="001F59D4">
        <w:rPr>
          <w:lang w:val="sv-SE"/>
        </w:rPr>
        <w:t xml:space="preserve">också </w:t>
      </w:r>
      <w:proofErr w:type="gramStart"/>
      <w:r w:rsidR="001F59D4">
        <w:rPr>
          <w:lang w:val="sv-SE"/>
        </w:rPr>
        <w:t>kan</w:t>
      </w:r>
      <w:proofErr w:type="gramEnd"/>
      <w:r w:rsidR="001F59D4">
        <w:rPr>
          <w:lang w:val="sv-SE"/>
        </w:rPr>
        <w:t xml:space="preserve"> </w:t>
      </w:r>
      <w:r w:rsidR="00350EB3">
        <w:rPr>
          <w:lang w:val="sv-SE"/>
        </w:rPr>
        <w:t>stimulera till egna tal för eller emot firandet av Strindbergsjubileet?</w:t>
      </w:r>
    </w:p>
    <w:p w:rsidR="00BE3995" w:rsidRDefault="001F59D4" w:rsidP="009E15C4">
      <w:pPr>
        <w:pStyle w:val="Rubrik2"/>
        <w:rPr>
          <w:lang w:val="sv-SE"/>
        </w:rPr>
      </w:pPr>
      <w:r>
        <w:rPr>
          <w:lang w:val="sv-SE"/>
        </w:rPr>
        <w:t>Talanalys</w:t>
      </w:r>
    </w:p>
    <w:p w:rsidR="007D2AFC" w:rsidRDefault="007D2AFC" w:rsidP="007D2AFC">
      <w:pPr>
        <w:pStyle w:val="Rubrik3"/>
        <w:rPr>
          <w:lang w:val="sv-SE"/>
        </w:rPr>
      </w:pPr>
      <w:r>
        <w:rPr>
          <w:lang w:val="sv-SE"/>
        </w:rPr>
        <w:t>Material</w:t>
      </w:r>
    </w:p>
    <w:p w:rsidR="007D2AFC" w:rsidRDefault="007D2AFC" w:rsidP="00FC06C6">
      <w:pPr>
        <w:rPr>
          <w:lang w:val="sv-SE"/>
        </w:rPr>
      </w:pPr>
      <w:r>
        <w:rPr>
          <w:lang w:val="sv-SE"/>
        </w:rPr>
        <w:t xml:space="preserve">Låt eleverna </w:t>
      </w:r>
      <w:r>
        <w:rPr>
          <w:color w:val="FF0000"/>
          <w:lang w:val="sv-SE"/>
        </w:rPr>
        <w:t xml:space="preserve">lyssna </w:t>
      </w:r>
      <w:r>
        <w:rPr>
          <w:lang w:val="sv-SE"/>
        </w:rPr>
        <w:t>på</w:t>
      </w:r>
      <w:r w:rsidR="001F59D4">
        <w:rPr>
          <w:lang w:val="sv-SE"/>
        </w:rPr>
        <w:t>,</w:t>
      </w:r>
      <w:r>
        <w:rPr>
          <w:lang w:val="sv-SE"/>
        </w:rPr>
        <w:t xml:space="preserve"> och också </w:t>
      </w:r>
      <w:r>
        <w:rPr>
          <w:color w:val="FF0000"/>
          <w:lang w:val="sv-SE"/>
        </w:rPr>
        <w:t>läsa</w:t>
      </w:r>
      <w:r>
        <w:rPr>
          <w:lang w:val="sv-SE"/>
        </w:rPr>
        <w:t xml:space="preserve"> Hugo Hanséns tal vid in</w:t>
      </w:r>
      <w:r w:rsidR="001F59D4">
        <w:rPr>
          <w:lang w:val="sv-SE"/>
        </w:rPr>
        <w:t>vigningen av Strindbergsåret</w:t>
      </w:r>
      <w:r>
        <w:rPr>
          <w:lang w:val="sv-SE"/>
        </w:rPr>
        <w:t xml:space="preserve"> på Stadsteatern den 22 januari 2012. </w:t>
      </w:r>
    </w:p>
    <w:p w:rsidR="007D2AFC" w:rsidRDefault="007D2AFC" w:rsidP="007D2AFC">
      <w:pPr>
        <w:pStyle w:val="Rubrik3"/>
        <w:rPr>
          <w:lang w:val="sv-SE"/>
        </w:rPr>
      </w:pPr>
      <w:r>
        <w:rPr>
          <w:lang w:val="sv-SE"/>
        </w:rPr>
        <w:t>Uppgift:</w:t>
      </w:r>
    </w:p>
    <w:p w:rsidR="001F59D4" w:rsidRDefault="007D2AFC" w:rsidP="007D2AFC">
      <w:pPr>
        <w:rPr>
          <w:lang w:val="sv-SE"/>
        </w:rPr>
      </w:pPr>
      <w:r>
        <w:rPr>
          <w:lang w:val="sv-SE"/>
        </w:rPr>
        <w:t>Låt elev</w:t>
      </w:r>
      <w:r w:rsidR="001F59D4">
        <w:rPr>
          <w:lang w:val="sv-SE"/>
        </w:rPr>
        <w:t>erna analysera Hugo Hanséns tal. Förslag på frågor att använda finns sist i filen.</w:t>
      </w:r>
    </w:p>
    <w:p w:rsidR="001F59D4" w:rsidRDefault="001F59D4">
      <w:pPr>
        <w:rPr>
          <w:lang w:val="sv-SE"/>
        </w:rPr>
      </w:pPr>
      <w:r>
        <w:rPr>
          <w:lang w:val="sv-SE"/>
        </w:rPr>
        <w:br w:type="page"/>
      </w:r>
    </w:p>
    <w:p w:rsidR="007D2AFC" w:rsidRDefault="001F59D4" w:rsidP="001F59D4">
      <w:pPr>
        <w:pStyle w:val="Rubrik1"/>
        <w:rPr>
          <w:lang w:val="sv-SE"/>
        </w:rPr>
      </w:pPr>
      <w:r>
        <w:rPr>
          <w:lang w:val="sv-SE"/>
        </w:rPr>
        <w:lastRenderedPageBreak/>
        <w:t>Analys av Hugo Hanséns tal vid invigningen av Stockholms stads Strindbergsfiranden 2012</w:t>
      </w:r>
      <w:r>
        <w:rPr>
          <w:lang w:val="sv-SE"/>
        </w:rPr>
        <w:br/>
      </w:r>
    </w:p>
    <w:p w:rsidR="001F59D4" w:rsidRPr="001F59D4" w:rsidRDefault="001F59D4" w:rsidP="001F59D4">
      <w:pPr>
        <w:rPr>
          <w:lang w:val="sv-SE"/>
        </w:rPr>
      </w:pPr>
    </w:p>
    <w:p w:rsidR="007D2AFC" w:rsidRDefault="007D2AFC" w:rsidP="001F59D4">
      <w:pPr>
        <w:pStyle w:val="Liststycke"/>
        <w:numPr>
          <w:ilvl w:val="0"/>
          <w:numId w:val="13"/>
        </w:numPr>
        <w:rPr>
          <w:lang w:val="sv-SE"/>
        </w:rPr>
      </w:pPr>
      <w:r>
        <w:rPr>
          <w:lang w:val="sv-SE"/>
        </w:rPr>
        <w:t>Om man betraktar det här talet som ett argumenterande tal: vilken är Hugo Hanséns tes?</w:t>
      </w:r>
    </w:p>
    <w:p w:rsidR="007D2AFC" w:rsidRDefault="007D2AFC" w:rsidP="001F59D4">
      <w:pPr>
        <w:pStyle w:val="Liststycke"/>
        <w:numPr>
          <w:ilvl w:val="0"/>
          <w:numId w:val="13"/>
        </w:numPr>
        <w:rPr>
          <w:lang w:val="sv-SE"/>
        </w:rPr>
      </w:pPr>
      <w:r>
        <w:rPr>
          <w:lang w:val="sv-SE"/>
        </w:rPr>
        <w:t>Vilka är i så fall hans argument för tesen?</w:t>
      </w:r>
    </w:p>
    <w:p w:rsidR="007D2AFC" w:rsidRDefault="007D2AFC" w:rsidP="001F59D4">
      <w:pPr>
        <w:pStyle w:val="Liststycke"/>
        <w:numPr>
          <w:ilvl w:val="0"/>
          <w:numId w:val="13"/>
        </w:numPr>
        <w:rPr>
          <w:lang w:val="sv-SE"/>
        </w:rPr>
      </w:pPr>
      <w:r>
        <w:rPr>
          <w:lang w:val="sv-SE"/>
        </w:rPr>
        <w:t>Vilka motargument bemöter han?</w:t>
      </w:r>
    </w:p>
    <w:p w:rsidR="007D2AFC" w:rsidRDefault="00ED3B5E" w:rsidP="001F59D4">
      <w:pPr>
        <w:pStyle w:val="Liststycke"/>
        <w:numPr>
          <w:ilvl w:val="0"/>
          <w:numId w:val="13"/>
        </w:numPr>
        <w:rPr>
          <w:lang w:val="sv-SE"/>
        </w:rPr>
      </w:pPr>
      <w:r>
        <w:rPr>
          <w:lang w:val="sv-SE"/>
        </w:rPr>
        <w:t>Hur lägger han upp sitt tal?</w:t>
      </w:r>
    </w:p>
    <w:p w:rsidR="00ED3B5E" w:rsidRDefault="00ED3B5E" w:rsidP="001F59D4">
      <w:pPr>
        <w:pStyle w:val="Liststycke"/>
        <w:numPr>
          <w:ilvl w:val="1"/>
          <w:numId w:val="13"/>
        </w:numPr>
        <w:rPr>
          <w:lang w:val="sv-SE"/>
        </w:rPr>
      </w:pPr>
      <w:r>
        <w:rPr>
          <w:lang w:val="sv-SE"/>
        </w:rPr>
        <w:t>Hur fångas publikens intresse i inledningen?</w:t>
      </w:r>
    </w:p>
    <w:p w:rsidR="001F59D4" w:rsidRDefault="001F59D4" w:rsidP="001F59D4">
      <w:pPr>
        <w:pStyle w:val="Liststycke"/>
        <w:numPr>
          <w:ilvl w:val="1"/>
          <w:numId w:val="13"/>
        </w:numPr>
        <w:rPr>
          <w:lang w:val="sv-SE"/>
        </w:rPr>
      </w:pPr>
      <w:r>
        <w:rPr>
          <w:lang w:val="sv-SE"/>
        </w:rPr>
        <w:t>Hur är huvuddelen strukturerad?</w:t>
      </w:r>
    </w:p>
    <w:p w:rsidR="00ED3B5E" w:rsidRDefault="00ED3B5E" w:rsidP="001F59D4">
      <w:pPr>
        <w:pStyle w:val="Liststycke"/>
        <w:numPr>
          <w:ilvl w:val="1"/>
          <w:numId w:val="13"/>
        </w:numPr>
        <w:rPr>
          <w:lang w:val="sv-SE"/>
        </w:rPr>
      </w:pPr>
      <w:r>
        <w:rPr>
          <w:lang w:val="sv-SE"/>
        </w:rPr>
        <w:t>Hur knyter Hansén ihop talet?</w:t>
      </w:r>
    </w:p>
    <w:p w:rsidR="00ED3B5E" w:rsidRDefault="00ED3B5E" w:rsidP="001F59D4">
      <w:pPr>
        <w:pStyle w:val="Liststycke"/>
        <w:numPr>
          <w:ilvl w:val="0"/>
          <w:numId w:val="13"/>
        </w:numPr>
        <w:rPr>
          <w:lang w:val="sv-SE"/>
        </w:rPr>
      </w:pPr>
      <w:r>
        <w:rPr>
          <w:lang w:val="sv-SE"/>
        </w:rPr>
        <w:t>Det finns en hel del retoriska finesser i talet. Ge exempel på hur Hansén använder</w:t>
      </w:r>
    </w:p>
    <w:p w:rsidR="00ED3B5E" w:rsidRDefault="00ED3B5E" w:rsidP="001F59D4">
      <w:pPr>
        <w:pStyle w:val="Liststycke"/>
        <w:numPr>
          <w:ilvl w:val="1"/>
          <w:numId w:val="13"/>
        </w:numPr>
        <w:rPr>
          <w:lang w:val="sv-SE"/>
        </w:rPr>
      </w:pPr>
      <w:r>
        <w:rPr>
          <w:lang w:val="sv-SE"/>
        </w:rPr>
        <w:t>Stilbrott</w:t>
      </w:r>
    </w:p>
    <w:p w:rsidR="00ED3B5E" w:rsidRDefault="00ED3B5E" w:rsidP="001F59D4">
      <w:pPr>
        <w:pStyle w:val="Liststycke"/>
        <w:numPr>
          <w:ilvl w:val="1"/>
          <w:numId w:val="13"/>
        </w:numPr>
        <w:rPr>
          <w:lang w:val="sv-SE"/>
        </w:rPr>
      </w:pPr>
      <w:r>
        <w:rPr>
          <w:lang w:val="sv-SE"/>
        </w:rPr>
        <w:t>Kontraster</w:t>
      </w:r>
    </w:p>
    <w:p w:rsidR="00ED3B5E" w:rsidRDefault="00ED3B5E" w:rsidP="001F59D4">
      <w:pPr>
        <w:pStyle w:val="Liststycke"/>
        <w:numPr>
          <w:ilvl w:val="1"/>
          <w:numId w:val="13"/>
        </w:numPr>
        <w:rPr>
          <w:lang w:val="sv-SE"/>
        </w:rPr>
      </w:pPr>
      <w:r>
        <w:rPr>
          <w:lang w:val="sv-SE"/>
        </w:rPr>
        <w:t>Liknelser</w:t>
      </w:r>
    </w:p>
    <w:p w:rsidR="00ED3B5E" w:rsidRDefault="00ED3B5E" w:rsidP="001F59D4">
      <w:pPr>
        <w:pStyle w:val="Liststycke"/>
        <w:numPr>
          <w:ilvl w:val="1"/>
          <w:numId w:val="13"/>
        </w:numPr>
        <w:rPr>
          <w:lang w:val="sv-SE"/>
        </w:rPr>
      </w:pPr>
      <w:r>
        <w:rPr>
          <w:lang w:val="sv-SE"/>
        </w:rPr>
        <w:t>Citat</w:t>
      </w:r>
    </w:p>
    <w:p w:rsidR="00ED3B5E" w:rsidRDefault="00ED3B5E" w:rsidP="001F59D4">
      <w:pPr>
        <w:pStyle w:val="Liststycke"/>
        <w:numPr>
          <w:ilvl w:val="1"/>
          <w:numId w:val="13"/>
        </w:numPr>
        <w:rPr>
          <w:lang w:val="sv-SE"/>
        </w:rPr>
      </w:pPr>
      <w:r>
        <w:rPr>
          <w:lang w:val="sv-SE"/>
        </w:rPr>
        <w:t>Hopning</w:t>
      </w:r>
    </w:p>
    <w:p w:rsidR="00ED3B5E" w:rsidRDefault="00ED3B5E" w:rsidP="001F59D4">
      <w:pPr>
        <w:pStyle w:val="Liststycke"/>
        <w:numPr>
          <w:ilvl w:val="1"/>
          <w:numId w:val="13"/>
        </w:numPr>
        <w:rPr>
          <w:lang w:val="sv-SE"/>
        </w:rPr>
      </w:pPr>
      <w:r>
        <w:rPr>
          <w:lang w:val="sv-SE"/>
        </w:rPr>
        <w:t>Tretal</w:t>
      </w:r>
    </w:p>
    <w:p w:rsidR="0087545C" w:rsidRDefault="001F59D4" w:rsidP="001F59D4">
      <w:pPr>
        <w:pStyle w:val="Liststycke"/>
        <w:numPr>
          <w:ilvl w:val="1"/>
          <w:numId w:val="13"/>
        </w:numPr>
        <w:rPr>
          <w:lang w:val="sv-SE"/>
        </w:rPr>
      </w:pPr>
      <w:r>
        <w:rPr>
          <w:lang w:val="sv-SE"/>
        </w:rPr>
        <w:t>Oväntade vändni</w:t>
      </w:r>
      <w:r w:rsidR="00ED3B5E">
        <w:rPr>
          <w:lang w:val="sv-SE"/>
        </w:rPr>
        <w:t>ngar</w:t>
      </w:r>
    </w:p>
    <w:p w:rsidR="00ED3B5E" w:rsidRDefault="00ED3B5E" w:rsidP="001F59D4">
      <w:pPr>
        <w:pStyle w:val="Liststycke"/>
        <w:numPr>
          <w:ilvl w:val="1"/>
          <w:numId w:val="13"/>
        </w:numPr>
        <w:rPr>
          <w:lang w:val="sv-SE"/>
        </w:rPr>
      </w:pPr>
      <w:r>
        <w:rPr>
          <w:lang w:val="sv-SE"/>
        </w:rPr>
        <w:t>Annat?</w:t>
      </w:r>
    </w:p>
    <w:p w:rsidR="001F59D4" w:rsidRDefault="001F59D4" w:rsidP="001F59D4">
      <w:pPr>
        <w:pStyle w:val="Liststycke"/>
        <w:numPr>
          <w:ilvl w:val="0"/>
          <w:numId w:val="13"/>
        </w:numPr>
        <w:rPr>
          <w:lang w:val="sv-SE"/>
        </w:rPr>
      </w:pPr>
      <w:r>
        <w:rPr>
          <w:lang w:val="sv-SE"/>
        </w:rPr>
        <w:t>Vad tycker du är det bästa med Hanséns tal? Varför? Något du hade gjort annorlunda? Varför?</w:t>
      </w:r>
    </w:p>
    <w:p w:rsidR="00BE68E0" w:rsidRDefault="001F59D4" w:rsidP="001F59D4">
      <w:pPr>
        <w:pStyle w:val="Liststycke"/>
        <w:numPr>
          <w:ilvl w:val="0"/>
          <w:numId w:val="13"/>
        </w:numPr>
        <w:rPr>
          <w:lang w:val="sv-SE"/>
        </w:rPr>
      </w:pPr>
      <w:r>
        <w:rPr>
          <w:lang w:val="sv-SE"/>
        </w:rPr>
        <w:t>Hur bedömer du talet som helhet? Varför?</w:t>
      </w:r>
    </w:p>
    <w:p w:rsidR="00BE68E0" w:rsidRDefault="00BE68E0">
      <w:pPr>
        <w:rPr>
          <w:lang w:val="sv-SE"/>
        </w:rPr>
      </w:pPr>
      <w:r>
        <w:rPr>
          <w:lang w:val="sv-SE"/>
        </w:rPr>
        <w:br w:type="page"/>
      </w:r>
    </w:p>
    <w:p w:rsidR="00BE68E0" w:rsidRPr="00674BB6" w:rsidRDefault="00BE68E0" w:rsidP="00BE68E0">
      <w:pPr>
        <w:pStyle w:val="Rubrik1"/>
        <w:rPr>
          <w:lang w:val="sv-SE"/>
        </w:rPr>
      </w:pPr>
      <w:bookmarkStart w:id="0" w:name="_Toc330894667"/>
      <w:r w:rsidRPr="00674BB6">
        <w:rPr>
          <w:lang w:val="sv-SE"/>
        </w:rPr>
        <w:lastRenderedPageBreak/>
        <w:t>Skrivande</w:t>
      </w:r>
      <w:bookmarkEnd w:id="0"/>
    </w:p>
    <w:p w:rsidR="00BE68E0" w:rsidRDefault="00BE68E0" w:rsidP="009E15C4">
      <w:pPr>
        <w:pStyle w:val="Rubrik2"/>
        <w:pBdr>
          <w:top w:val="single" w:sz="4" w:space="1" w:color="auto"/>
          <w:left w:val="single" w:sz="4" w:space="4" w:color="auto"/>
          <w:bottom w:val="single" w:sz="4" w:space="1" w:color="auto"/>
          <w:right w:val="single" w:sz="4" w:space="4" w:color="auto"/>
        </w:pBdr>
        <w:rPr>
          <w:lang w:val="sv-SE"/>
        </w:rPr>
      </w:pPr>
      <w:r>
        <w:rPr>
          <w:lang w:val="sv-SE"/>
        </w:rPr>
        <w:t>Centralt innehåll och kunskapskrav i ämnesplanen</w:t>
      </w:r>
    </w:p>
    <w:p w:rsidR="00BE68E0" w:rsidRDefault="00BE68E0" w:rsidP="009E15C4">
      <w:pPr>
        <w:pBdr>
          <w:top w:val="single" w:sz="4" w:space="1" w:color="auto"/>
          <w:left w:val="single" w:sz="4" w:space="4" w:color="auto"/>
          <w:bottom w:val="single" w:sz="4" w:space="1" w:color="auto"/>
          <w:right w:val="single" w:sz="4" w:space="4" w:color="auto"/>
        </w:pBdr>
        <w:rPr>
          <w:rFonts w:eastAsia="Times New Roman"/>
          <w:lang w:val="sv-SE"/>
        </w:rPr>
      </w:pPr>
      <w:r w:rsidRPr="00226E85">
        <w:rPr>
          <w:lang w:val="sv-SE"/>
        </w:rPr>
        <w:t>I det central</w:t>
      </w:r>
      <w:r>
        <w:rPr>
          <w:lang w:val="sv-SE"/>
        </w:rPr>
        <w:t>a innehållet för s</w:t>
      </w:r>
      <w:r w:rsidRPr="00226E85">
        <w:rPr>
          <w:lang w:val="sv-SE"/>
        </w:rPr>
        <w:t>venska 3 anges ”</w:t>
      </w:r>
      <w:r w:rsidRPr="00226E85">
        <w:rPr>
          <w:rFonts w:eastAsia="Times New Roman"/>
          <w:lang w:val="sv-SE"/>
        </w:rPr>
        <w:t xml:space="preserve">Läsning av och arbete med texter, vilket inkluderar strukturering, sovring, sammanställning, sammanfattning och källkritisk granskning. Skriftlig framställning som anknyter till den vetenskapliga texttypen och som behandlar någon aspekt av svenskämnet.” </w:t>
      </w:r>
    </w:p>
    <w:p w:rsidR="00BE68E0" w:rsidRDefault="00BE68E0" w:rsidP="009E15C4">
      <w:pPr>
        <w:pBdr>
          <w:top w:val="single" w:sz="4" w:space="1" w:color="auto"/>
          <w:left w:val="single" w:sz="4" w:space="4" w:color="auto"/>
          <w:bottom w:val="single" w:sz="4" w:space="1" w:color="auto"/>
          <w:right w:val="single" w:sz="4" w:space="4" w:color="auto"/>
        </w:pBdr>
        <w:rPr>
          <w:lang w:val="sv-SE"/>
        </w:rPr>
      </w:pPr>
      <w:r w:rsidRPr="00226E85">
        <w:rPr>
          <w:rFonts w:eastAsia="Times New Roman"/>
          <w:lang w:val="sv-SE"/>
        </w:rPr>
        <w:t xml:space="preserve">I kunskapskraven formuleras olika kvalitetsnivåer vad gäller </w:t>
      </w:r>
      <w:r w:rsidRPr="00226E85">
        <w:rPr>
          <w:lang w:val="sv-SE"/>
        </w:rPr>
        <w:t xml:space="preserve">förmåga att samla, sovra, sortera, värdera och granska stora mängder </w:t>
      </w:r>
      <w:r w:rsidRPr="00226E85">
        <w:rPr>
          <w:rFonts w:eastAsia="Times New Roman"/>
          <w:lang w:val="sv-SE"/>
        </w:rPr>
        <w:t>information</w:t>
      </w:r>
      <w:r w:rsidRPr="00226E85">
        <w:rPr>
          <w:lang w:val="sv-SE"/>
        </w:rPr>
        <w:t xml:space="preserve"> från olika källor och utifrån detta skriva texter av vetenskaplig karaktär. </w:t>
      </w:r>
      <w:r w:rsidRPr="00381E2C">
        <w:rPr>
          <w:lang w:val="sv-SE"/>
        </w:rPr>
        <w:t>Självklart ställs också krav på en god språkanvändning.</w:t>
      </w:r>
    </w:p>
    <w:p w:rsidR="00BE68E0" w:rsidRPr="00381E2C" w:rsidRDefault="00BE68E0" w:rsidP="009E15C4">
      <w:pPr>
        <w:pBdr>
          <w:top w:val="single" w:sz="4" w:space="1" w:color="auto"/>
          <w:left w:val="single" w:sz="4" w:space="4" w:color="auto"/>
          <w:bottom w:val="single" w:sz="4" w:space="1" w:color="auto"/>
          <w:right w:val="single" w:sz="4" w:space="4" w:color="auto"/>
        </w:pBdr>
        <w:autoSpaceDE w:val="0"/>
        <w:autoSpaceDN w:val="0"/>
        <w:adjustRightInd w:val="0"/>
        <w:spacing w:after="0"/>
        <w:rPr>
          <w:rFonts w:cstheme="minorHAnsi"/>
          <w:lang w:val="sv-SE"/>
        </w:rPr>
      </w:pPr>
      <w:r>
        <w:rPr>
          <w:lang w:val="sv-SE"/>
        </w:rPr>
        <w:t>I Skolverkets kommentarmaterial poängteras att formuleringen kring skrivande av text med vetenskaplig karaktär, ”som behandlar någon aspekt av svenskämnet”, inte betyder att samarbeten med andra ämnen är uteslutna . Men om sådan samverkan skrivs i kommentarmaterialet att det förutsätts ”</w:t>
      </w:r>
      <w:r w:rsidRPr="00381E2C">
        <w:rPr>
          <w:rFonts w:cstheme="minorHAnsi"/>
          <w:lang w:val="sv-SE"/>
        </w:rPr>
        <w:t>att det innehållsliga stoffet för den</w:t>
      </w:r>
      <w:r>
        <w:rPr>
          <w:rFonts w:cstheme="minorHAnsi"/>
          <w:lang w:val="sv-SE"/>
        </w:rPr>
        <w:t xml:space="preserve"> </w:t>
      </w:r>
      <w:r w:rsidRPr="00381E2C">
        <w:rPr>
          <w:rFonts w:cstheme="minorHAnsi"/>
          <w:lang w:val="sv-SE"/>
        </w:rPr>
        <w:t>skriftliga framställningen är relaterat till såväl svenskämnets innehållsdomän – dvs. språk och/eller litteratur – och det andra ämnet/de andra ämnena. Formuleringen utesluter en uppdelning</w:t>
      </w:r>
      <w:r>
        <w:rPr>
          <w:rFonts w:cstheme="minorHAnsi"/>
          <w:lang w:val="sv-SE"/>
        </w:rPr>
        <w:t xml:space="preserve"> </w:t>
      </w:r>
      <w:r w:rsidRPr="00381E2C">
        <w:rPr>
          <w:rFonts w:cstheme="minorHAnsi"/>
          <w:lang w:val="sv-SE"/>
        </w:rPr>
        <w:t>där ämnet svenska ansvarar för det formella, dvs. den språkliga framställningen, medan något</w:t>
      </w:r>
      <w:r>
        <w:rPr>
          <w:rFonts w:cstheme="minorHAnsi"/>
          <w:lang w:val="sv-SE"/>
        </w:rPr>
        <w:t xml:space="preserve"> </w:t>
      </w:r>
      <w:r w:rsidRPr="00381E2C">
        <w:rPr>
          <w:rFonts w:cstheme="minorHAnsi"/>
          <w:lang w:val="sv-SE"/>
        </w:rPr>
        <w:t>annat ämne/andra ämnen ansvarar för det innehållsliga stoffet.</w:t>
      </w:r>
      <w:r>
        <w:rPr>
          <w:rFonts w:cstheme="minorHAnsi"/>
          <w:lang w:val="sv-SE"/>
        </w:rPr>
        <w:t xml:space="preserve">” </w:t>
      </w:r>
    </w:p>
    <w:p w:rsidR="00BE68E0" w:rsidRDefault="00BE68E0" w:rsidP="009E15C4">
      <w:pPr>
        <w:pStyle w:val="Rubrik1"/>
        <w:rPr>
          <w:lang w:val="sv-SE"/>
        </w:rPr>
      </w:pPr>
      <w:r>
        <w:rPr>
          <w:lang w:val="sv-SE"/>
        </w:rPr>
        <w:t xml:space="preserve">Idéer och lektionsupplägg. </w:t>
      </w:r>
    </w:p>
    <w:p w:rsidR="00BE68E0" w:rsidRDefault="00BE68E0" w:rsidP="00BE68E0">
      <w:pPr>
        <w:rPr>
          <w:lang w:val="sv-SE"/>
        </w:rPr>
      </w:pPr>
      <w:r>
        <w:rPr>
          <w:lang w:val="sv-SE"/>
        </w:rPr>
        <w:t>Just i samband med August Strindbergs liv och verk finns en stor möjlighet att samarbeta med andra ämnen, och ändå tydligt relatera till svenskämnets innehållsdomän. Filosofi, religion, psykologi, naturvetenskap, historia och samhällskunskap kan bidra med både material och infallsvinklar till Strindbergsstudier</w:t>
      </w:r>
    </w:p>
    <w:p w:rsidR="00BE68E0" w:rsidRDefault="00BE68E0" w:rsidP="00BE68E0">
      <w:pPr>
        <w:rPr>
          <w:lang w:val="sv-SE"/>
        </w:rPr>
      </w:pPr>
      <w:r>
        <w:rPr>
          <w:lang w:val="sv-SE"/>
        </w:rPr>
        <w:t xml:space="preserve">Eleverna förväntas skriva texter ”av vetenskaplig karaktär”. Det behöver inte nödvändigtvis betyda texter med notapparat – men också detta förväntas nog en gymnasist som läst svenska 3 kunna hantera. Tydliga och tillräckliga källhänvisningar och förmåga att referera och citera rätt är självklara färdigheter. Då är det bra att ha sakprosatexter att titta på för att få modeller för ”hur man gör” och ”hur det ska se ut”. Ett arbetsmaterial för Ståhle </w:t>
      </w:r>
      <w:proofErr w:type="spellStart"/>
      <w:r>
        <w:rPr>
          <w:lang w:val="sv-SE"/>
        </w:rPr>
        <w:t>Sjönells</w:t>
      </w:r>
      <w:proofErr w:type="spellEnd"/>
      <w:r>
        <w:rPr>
          <w:lang w:val="sv-SE"/>
        </w:rPr>
        <w:t xml:space="preserve"> artikel finns som kopieringsunderlag.</w:t>
      </w:r>
    </w:p>
    <w:p w:rsidR="00BE68E0" w:rsidRPr="001C068B" w:rsidRDefault="00BE68E0" w:rsidP="00BE68E0">
      <w:pPr>
        <w:pStyle w:val="Rubrik3"/>
        <w:rPr>
          <w:lang w:val="sv-SE"/>
        </w:rPr>
      </w:pPr>
      <w:r>
        <w:rPr>
          <w:lang w:val="sv-SE"/>
        </w:rPr>
        <w:t>Material:</w:t>
      </w:r>
    </w:p>
    <w:p w:rsidR="00BE68E0" w:rsidRDefault="00BE68E0" w:rsidP="00BE68E0">
      <w:pPr>
        <w:rPr>
          <w:lang w:val="sv-SE"/>
        </w:rPr>
      </w:pPr>
      <w:r w:rsidRPr="009E15C4">
        <w:rPr>
          <w:lang w:val="sv-SE"/>
        </w:rPr>
        <w:t>Stockholmskällan har ett rikt bildmaterial, och har bidragit med en särskild version av ”Ett halvt ark papper” med historiska bilder.</w:t>
      </w:r>
      <w:r>
        <w:rPr>
          <w:color w:val="FF0000"/>
          <w:lang w:val="sv-SE"/>
        </w:rPr>
        <w:t xml:space="preserve"> </w:t>
      </w:r>
      <w:r>
        <w:rPr>
          <w:lang w:val="sv-SE"/>
        </w:rPr>
        <w:t xml:space="preserve">Webbplatsen innehåller flera användbara sakprosatexter, Torbjörn Forslids </w:t>
      </w:r>
      <w:r w:rsidRPr="00166FF8">
        <w:rPr>
          <w:i/>
          <w:color w:val="FF0000"/>
          <w:lang w:val="sv-SE"/>
        </w:rPr>
        <w:t>Strindberg hyllad och</w:t>
      </w:r>
      <w:r>
        <w:rPr>
          <w:lang w:val="sv-SE"/>
        </w:rPr>
        <w:t xml:space="preserve"> </w:t>
      </w:r>
      <w:r w:rsidRPr="00166FF8">
        <w:rPr>
          <w:i/>
          <w:color w:val="FF0000"/>
          <w:lang w:val="sv-SE"/>
        </w:rPr>
        <w:t>hatad</w:t>
      </w:r>
      <w:r>
        <w:rPr>
          <w:lang w:val="sv-SE"/>
        </w:rPr>
        <w:t xml:space="preserve"> ur Populär Historia 2012:3, samme författares </w:t>
      </w:r>
      <w:r>
        <w:rPr>
          <w:i/>
          <w:color w:val="FF0000"/>
          <w:lang w:val="sv-SE"/>
        </w:rPr>
        <w:t xml:space="preserve">Berättande och minne i Strindbergs ”Ett halvt ark papper” </w:t>
      </w:r>
      <w:r>
        <w:rPr>
          <w:lang w:val="sv-SE"/>
        </w:rPr>
        <w:t>ur edda</w:t>
      </w:r>
      <w:r w:rsidRPr="00166FF8">
        <w:rPr>
          <w:lang w:val="sv-SE"/>
        </w:rPr>
        <w:t xml:space="preserve"> 1998:1</w:t>
      </w:r>
      <w:r>
        <w:rPr>
          <w:lang w:val="sv-SE"/>
        </w:rPr>
        <w:t xml:space="preserve"> samt Barbro Ståhle </w:t>
      </w:r>
      <w:proofErr w:type="spellStart"/>
      <w:r>
        <w:rPr>
          <w:lang w:val="sv-SE"/>
        </w:rPr>
        <w:t>Sjönells</w:t>
      </w:r>
      <w:proofErr w:type="spellEnd"/>
      <w:r>
        <w:rPr>
          <w:lang w:val="sv-SE"/>
        </w:rPr>
        <w:t xml:space="preserve"> </w:t>
      </w:r>
      <w:r>
        <w:rPr>
          <w:i/>
          <w:color w:val="FF0000"/>
          <w:lang w:val="sv-SE"/>
        </w:rPr>
        <w:t>Världens bästa novell: August Strindbergs ett halvt ark papper</w:t>
      </w:r>
      <w:r>
        <w:rPr>
          <w:lang w:val="sv-SE"/>
        </w:rPr>
        <w:t xml:space="preserve"> ur </w:t>
      </w:r>
      <w:proofErr w:type="spellStart"/>
      <w:r w:rsidRPr="00226E85">
        <w:rPr>
          <w:i/>
          <w:lang w:val="sv-SE"/>
        </w:rPr>
        <w:t>Strindbergiana</w:t>
      </w:r>
      <w:proofErr w:type="spellEnd"/>
      <w:r>
        <w:rPr>
          <w:lang w:val="sv-SE"/>
        </w:rPr>
        <w:t xml:space="preserve"> 23:e samlingen, Atlantis 2008. </w:t>
      </w:r>
    </w:p>
    <w:p w:rsidR="00BE68E0" w:rsidRDefault="00BE68E0" w:rsidP="00BE68E0">
      <w:pPr>
        <w:pStyle w:val="Rubrik3"/>
        <w:rPr>
          <w:lang w:val="sv-SE"/>
        </w:rPr>
      </w:pPr>
      <w:r>
        <w:rPr>
          <w:lang w:val="sv-SE"/>
        </w:rPr>
        <w:t>Uppgift:</w:t>
      </w:r>
    </w:p>
    <w:p w:rsidR="00BE68E0" w:rsidRPr="0058656F" w:rsidRDefault="00BE68E0" w:rsidP="00BE68E0">
      <w:pPr>
        <w:rPr>
          <w:lang w:val="sv-SE"/>
        </w:rPr>
      </w:pPr>
      <w:r>
        <w:rPr>
          <w:lang w:val="sv-SE"/>
        </w:rPr>
        <w:t>Kan vi utmana eleverna att med Huga Hanséns ord från invigningstalet vid Stockholms stads invigning av Strindbergsåret 2012 ”tvinga honom att belysa vår tid. Så att vi i dialog med hans verk och med varandra lär oss något om oss själva”?</w:t>
      </w:r>
    </w:p>
    <w:p w:rsidR="00BE68E0" w:rsidRDefault="00BE68E0" w:rsidP="00BE68E0">
      <w:pPr>
        <w:pStyle w:val="Rubrik1"/>
        <w:rPr>
          <w:b w:val="0"/>
          <w:lang w:val="sv-SE"/>
        </w:rPr>
      </w:pPr>
      <w:r>
        <w:rPr>
          <w:rStyle w:val="Starkreferens"/>
          <w:b/>
          <w:bCs/>
          <w:smallCaps w:val="0"/>
          <w:color w:val="365F91" w:themeColor="accent1" w:themeShade="BF"/>
          <w:spacing w:val="0"/>
          <w:u w:val="none"/>
          <w:lang w:val="sv-SE"/>
        </w:rPr>
        <w:lastRenderedPageBreak/>
        <w:t xml:space="preserve"> </w:t>
      </w:r>
      <w:r>
        <w:rPr>
          <w:lang w:val="sv-SE"/>
        </w:rPr>
        <w:t xml:space="preserve">”Världens bästa novell: August Strindbergs ”Ett halvt ark papper” </w:t>
      </w:r>
      <w:r>
        <w:rPr>
          <w:i/>
          <w:lang w:val="sv-SE"/>
        </w:rPr>
        <w:t xml:space="preserve">En genre- och textanalys </w:t>
      </w:r>
      <w:r>
        <w:rPr>
          <w:b w:val="0"/>
          <w:lang w:val="sv-SE"/>
        </w:rPr>
        <w:t xml:space="preserve">(Barbro Ståhle </w:t>
      </w:r>
      <w:proofErr w:type="spellStart"/>
      <w:r>
        <w:rPr>
          <w:b w:val="0"/>
          <w:lang w:val="sv-SE"/>
        </w:rPr>
        <w:t>Sjönell</w:t>
      </w:r>
      <w:proofErr w:type="spellEnd"/>
      <w:r>
        <w:rPr>
          <w:b w:val="0"/>
          <w:lang w:val="sv-SE"/>
        </w:rPr>
        <w:t xml:space="preserve"> ur </w:t>
      </w:r>
      <w:proofErr w:type="spellStart"/>
      <w:r>
        <w:rPr>
          <w:b w:val="0"/>
          <w:i/>
          <w:lang w:val="sv-SE"/>
        </w:rPr>
        <w:t>Strindbergiana</w:t>
      </w:r>
      <w:proofErr w:type="spellEnd"/>
      <w:r>
        <w:rPr>
          <w:b w:val="0"/>
          <w:i/>
          <w:lang w:val="sv-SE"/>
        </w:rPr>
        <w:t xml:space="preserve"> </w:t>
      </w:r>
      <w:r>
        <w:rPr>
          <w:b w:val="0"/>
          <w:lang w:val="sv-SE"/>
        </w:rPr>
        <w:t>23, Atlantis 2008)</w:t>
      </w:r>
    </w:p>
    <w:p w:rsidR="00BE68E0" w:rsidRDefault="00BE68E0" w:rsidP="00BE68E0">
      <w:pPr>
        <w:pStyle w:val="Rubrik1"/>
        <w:rPr>
          <w:lang w:val="sv-SE"/>
        </w:rPr>
      </w:pPr>
      <w:r>
        <w:rPr>
          <w:lang w:val="sv-SE"/>
        </w:rPr>
        <w:t>Hjälp</w:t>
      </w:r>
      <w:r w:rsidRPr="00B34410">
        <w:rPr>
          <w:lang w:val="sv-SE"/>
        </w:rPr>
        <w:t xml:space="preserve"> för att förstå och få </w:t>
      </w:r>
      <w:r>
        <w:rPr>
          <w:lang w:val="sv-SE"/>
        </w:rPr>
        <w:t>en översikt av</w:t>
      </w:r>
      <w:r w:rsidRPr="00B34410">
        <w:rPr>
          <w:lang w:val="sv-SE"/>
        </w:rPr>
        <w:t xml:space="preserve"> texten</w:t>
      </w:r>
    </w:p>
    <w:p w:rsidR="00BE68E0" w:rsidRDefault="00BE68E0" w:rsidP="00BE68E0">
      <w:pPr>
        <w:pStyle w:val="Rubrik2"/>
        <w:rPr>
          <w:lang w:val="sv-SE"/>
        </w:rPr>
      </w:pPr>
      <w:r>
        <w:rPr>
          <w:lang w:val="sv-SE"/>
        </w:rPr>
        <w:t>Struktur</w:t>
      </w:r>
    </w:p>
    <w:p w:rsidR="00BE68E0" w:rsidRDefault="00BE68E0" w:rsidP="00BE68E0">
      <w:pPr>
        <w:pStyle w:val="Liststycke"/>
        <w:numPr>
          <w:ilvl w:val="0"/>
          <w:numId w:val="14"/>
        </w:numPr>
        <w:rPr>
          <w:lang w:val="sv-SE"/>
        </w:rPr>
      </w:pPr>
      <w:r w:rsidRPr="00B34410">
        <w:rPr>
          <w:lang w:val="sv-SE"/>
        </w:rPr>
        <w:t>Det</w:t>
      </w:r>
      <w:r>
        <w:rPr>
          <w:lang w:val="sv-SE"/>
        </w:rPr>
        <w:t xml:space="preserve"> här är en vetenskaplig text – författaren måste visa var hon har hämtat sina uppgifter, och redovisa vilken forskning hon bygger sina slutsatser på. För att kunna hänvisa tydligt använder hon noter, som markeras med små upphöjda siffror i brödtexten (</w:t>
      </w:r>
      <w:proofErr w:type="spellStart"/>
      <w:r>
        <w:rPr>
          <w:lang w:val="sv-SE"/>
        </w:rPr>
        <w:t>brödtext=”grundtexten</w:t>
      </w:r>
      <w:proofErr w:type="spellEnd"/>
      <w:r>
        <w:rPr>
          <w:lang w:val="sv-SE"/>
        </w:rPr>
        <w:t xml:space="preserve">”). Noterna har samlats efter artikeln. </w:t>
      </w:r>
    </w:p>
    <w:p w:rsidR="00BE68E0" w:rsidRDefault="00BE68E0" w:rsidP="00BE68E0">
      <w:pPr>
        <w:pStyle w:val="Liststycke"/>
        <w:numPr>
          <w:ilvl w:val="1"/>
          <w:numId w:val="14"/>
        </w:numPr>
        <w:rPr>
          <w:lang w:val="sv-SE"/>
        </w:rPr>
      </w:pPr>
      <w:r>
        <w:rPr>
          <w:lang w:val="sv-SE"/>
        </w:rPr>
        <w:t>På textens första sida (s 87) finns tre noter. Försök sammanfatta vad det är författaren vill lägga till förtydliga i respektive not. Varför tror du att hon valt att lägga den informationen i notsystemet och inte i brödtexten? Vad är fördelen med notsystemet, för författaren och för läsaren? Kan det finnas nackdelar – vilka i så fall?</w:t>
      </w:r>
    </w:p>
    <w:p w:rsidR="00BE68E0" w:rsidRDefault="00BE68E0" w:rsidP="00BE68E0">
      <w:pPr>
        <w:pStyle w:val="Liststycke"/>
        <w:numPr>
          <w:ilvl w:val="1"/>
          <w:numId w:val="14"/>
        </w:numPr>
        <w:rPr>
          <w:lang w:val="sv-SE"/>
        </w:rPr>
      </w:pPr>
      <w:r>
        <w:rPr>
          <w:lang w:val="sv-SE"/>
        </w:rPr>
        <w:t xml:space="preserve">Notförteckningen börjar på sid 104. På sid 105 finns flera noter som börjar med förkortningen Ibid. Vad betyder det när det står Ibid. i en not förteckning? </w:t>
      </w:r>
    </w:p>
    <w:p w:rsidR="00BE68E0" w:rsidRDefault="00BE68E0" w:rsidP="00BE68E0">
      <w:pPr>
        <w:pStyle w:val="Liststycke"/>
        <w:numPr>
          <w:ilvl w:val="1"/>
          <w:numId w:val="14"/>
        </w:numPr>
        <w:rPr>
          <w:lang w:val="sv-SE"/>
        </w:rPr>
      </w:pPr>
      <w:r>
        <w:rPr>
          <w:lang w:val="sv-SE"/>
        </w:rPr>
        <w:t xml:space="preserve">Sidhänvisningar kan se ut på olika sätt. Ibland står det till exempel s. 35-38, ibland s. 35 f och ibland s. 35 ff. Vad betyder de olika sätten att skriva sidhänvisningar? </w:t>
      </w:r>
    </w:p>
    <w:p w:rsidR="00BE68E0" w:rsidRDefault="00BE68E0" w:rsidP="00BE68E0">
      <w:pPr>
        <w:pStyle w:val="Liststycke"/>
        <w:numPr>
          <w:ilvl w:val="0"/>
          <w:numId w:val="14"/>
        </w:numPr>
        <w:rPr>
          <w:lang w:val="sv-SE"/>
        </w:rPr>
      </w:pPr>
      <w:r>
        <w:rPr>
          <w:lang w:val="sv-SE"/>
        </w:rPr>
        <w:t>Ett sätt att få bättre förståelse av en lite svårare text är att försöka göra en kort sammanfattning av olika avsnitt. Här är exempel från artikelns första 8 sidor:</w:t>
      </w:r>
      <w:r>
        <w:rPr>
          <w:lang w:val="sv-SE"/>
        </w:rPr>
        <w:br/>
      </w:r>
      <w:r w:rsidRPr="00EA40DA">
        <w:rPr>
          <w:i/>
          <w:lang w:val="sv-SE"/>
        </w:rPr>
        <w:t>Inledningen</w:t>
      </w:r>
      <w:r>
        <w:rPr>
          <w:lang w:val="sv-SE"/>
        </w:rPr>
        <w:t xml:space="preserve"> – berättar om att det inte finns särskilt mycket forskning om Strindbergs noveller, men ger skäl (att så många tycker om ”Ett halvt ark papper”) att bedriva just sådan forskning.</w:t>
      </w:r>
      <w:r>
        <w:rPr>
          <w:lang w:val="sv-SE"/>
        </w:rPr>
        <w:br/>
      </w:r>
      <w:r>
        <w:rPr>
          <w:i/>
          <w:lang w:val="sv-SE"/>
        </w:rPr>
        <w:t xml:space="preserve">Strindbergs novellistisk </w:t>
      </w:r>
      <w:r>
        <w:rPr>
          <w:lang w:val="sv-SE"/>
        </w:rPr>
        <w:t>– är en genomgång av vilka typer av noveller Strindberg skrivit och hur de publicerats.</w:t>
      </w:r>
      <w:r>
        <w:rPr>
          <w:lang w:val="sv-SE"/>
        </w:rPr>
        <w:br/>
      </w:r>
      <w:r>
        <w:rPr>
          <w:i/>
          <w:lang w:val="sv-SE"/>
        </w:rPr>
        <w:t>Placeringen av ”Ett halvt ark papper” i Sagor</w:t>
      </w:r>
      <w:r>
        <w:rPr>
          <w:lang w:val="sv-SE"/>
        </w:rPr>
        <w:t xml:space="preserve"> – förklarar varför ”Ett halvt ark papper” finns i samlingen ”Sagor”, fast den inte tillhör genren sagor. Här diskuteras också vad en saga kan sägas vara, och vad en novell kan sägas vara (genrediskussion).</w:t>
      </w:r>
      <w:r>
        <w:rPr>
          <w:lang w:val="sv-SE"/>
        </w:rPr>
        <w:br/>
      </w:r>
      <w:r>
        <w:rPr>
          <w:i/>
          <w:lang w:val="sv-SE"/>
        </w:rPr>
        <w:t xml:space="preserve">Dekonstruktion av ”Ett halvt ark papper” </w:t>
      </w:r>
      <w:r>
        <w:rPr>
          <w:lang w:val="sv-SE"/>
        </w:rPr>
        <w:t xml:space="preserve">– redovisar en annan litteraturvetenskaplig forskares (Beata Agrell) analys av novellen, och beskriver att man kan använda hennes analys och kombinera med andra sätt att läsa novellen. Det är nu vad författaren kommer att göra i resten av artikeln. </w:t>
      </w:r>
      <w:r>
        <w:rPr>
          <w:lang w:val="sv-SE"/>
        </w:rPr>
        <w:br/>
      </w:r>
      <w:r>
        <w:rPr>
          <w:i/>
          <w:lang w:val="sv-SE"/>
        </w:rPr>
        <w:t xml:space="preserve">Manuskriptet </w:t>
      </w:r>
      <w:r>
        <w:rPr>
          <w:lang w:val="sv-SE"/>
        </w:rPr>
        <w:t>– här går författaren nog igenom vad man kan säga om själva originalmanuskriptet till ”Ett halvt ark papper”.</w:t>
      </w:r>
      <w:r>
        <w:rPr>
          <w:lang w:val="sv-SE"/>
        </w:rPr>
        <w:br/>
      </w:r>
      <w:r>
        <w:rPr>
          <w:i/>
          <w:lang w:val="sv-SE"/>
        </w:rPr>
        <w:t>Biografiska och genetiska aspekter</w:t>
      </w:r>
      <w:r>
        <w:rPr>
          <w:lang w:val="sv-SE"/>
        </w:rPr>
        <w:t xml:space="preserve"> – här återger författaren andra forskares beskrivning av sådant som hände Strindberg och människor han kände vid den tid då han skrev novellen. Här finns också en hänvisning till </w:t>
      </w:r>
      <w:r w:rsidRPr="0058656F">
        <w:rPr>
          <w:color w:val="FF0000"/>
          <w:lang w:val="sv-SE"/>
        </w:rPr>
        <w:t>bild</w:t>
      </w:r>
      <w:r>
        <w:rPr>
          <w:lang w:val="sv-SE"/>
        </w:rPr>
        <w:t xml:space="preserve"> på en telefonlista Strindberg själv hade </w:t>
      </w:r>
    </w:p>
    <w:p w:rsidR="00BE68E0" w:rsidRDefault="00BE68E0" w:rsidP="00BE68E0">
      <w:pPr>
        <w:pStyle w:val="Liststycke"/>
        <w:numPr>
          <w:ilvl w:val="0"/>
          <w:numId w:val="14"/>
        </w:numPr>
        <w:rPr>
          <w:lang w:val="sv-SE"/>
        </w:rPr>
      </w:pPr>
      <w:r>
        <w:rPr>
          <w:lang w:val="sv-SE"/>
        </w:rPr>
        <w:t>Fortsätt själv!</w:t>
      </w:r>
      <w:r>
        <w:rPr>
          <w:lang w:val="sv-SE"/>
        </w:rPr>
        <w:br/>
      </w:r>
    </w:p>
    <w:p w:rsidR="00BE68E0" w:rsidRPr="00E70F78" w:rsidRDefault="00BE68E0" w:rsidP="00BE68E0">
      <w:pPr>
        <w:ind w:left="360"/>
        <w:rPr>
          <w:lang w:val="sv-SE"/>
        </w:rPr>
      </w:pPr>
      <w:r w:rsidRPr="00A66040">
        <w:rPr>
          <w:lang w:val="sv-SE"/>
        </w:rPr>
        <w:br/>
      </w:r>
    </w:p>
    <w:p w:rsidR="00BE68E0" w:rsidRDefault="00BE68E0" w:rsidP="00BE68E0">
      <w:pPr>
        <w:pStyle w:val="Rubrik1"/>
        <w:rPr>
          <w:lang w:val="sv-SE"/>
        </w:rPr>
      </w:pPr>
      <w:r w:rsidRPr="00167B58">
        <w:rPr>
          <w:lang w:val="sv-SE"/>
        </w:rPr>
        <w:lastRenderedPageBreak/>
        <w:t>Litterär förståelse och litterära begrepp</w:t>
      </w:r>
    </w:p>
    <w:p w:rsidR="00BE68E0" w:rsidRDefault="00BE68E0" w:rsidP="009E15C4">
      <w:pPr>
        <w:pStyle w:val="Rubrik2"/>
        <w:pBdr>
          <w:top w:val="single" w:sz="4" w:space="1" w:color="auto"/>
          <w:left w:val="single" w:sz="4" w:space="4" w:color="auto"/>
          <w:bottom w:val="single" w:sz="4" w:space="1" w:color="auto"/>
          <w:right w:val="single" w:sz="4" w:space="4" w:color="auto"/>
        </w:pBdr>
        <w:rPr>
          <w:lang w:val="sv-SE"/>
        </w:rPr>
      </w:pPr>
      <w:r>
        <w:rPr>
          <w:lang w:val="sv-SE"/>
        </w:rPr>
        <w:t>Centralt innehåll och kunskapskrav i ämnesplanen</w:t>
      </w:r>
    </w:p>
    <w:p w:rsidR="00BE68E0" w:rsidRDefault="00BE68E0" w:rsidP="009E15C4">
      <w:pPr>
        <w:pBdr>
          <w:top w:val="single" w:sz="4" w:space="1" w:color="auto"/>
          <w:left w:val="single" w:sz="4" w:space="4" w:color="auto"/>
          <w:bottom w:val="single" w:sz="4" w:space="1" w:color="auto"/>
          <w:right w:val="single" w:sz="4" w:space="4" w:color="auto"/>
        </w:pBdr>
        <w:rPr>
          <w:rFonts w:eastAsia="Times New Roman"/>
          <w:lang w:val="sv-SE"/>
        </w:rPr>
      </w:pPr>
      <w:r w:rsidRPr="0000653D">
        <w:rPr>
          <w:lang w:val="sv-SE"/>
        </w:rPr>
        <w:t>I det central</w:t>
      </w:r>
      <w:r>
        <w:rPr>
          <w:lang w:val="sv-SE"/>
        </w:rPr>
        <w:t>a innehållet för svenska 3</w:t>
      </w:r>
      <w:r w:rsidRPr="0000653D">
        <w:rPr>
          <w:lang w:val="sv-SE"/>
        </w:rPr>
        <w:t xml:space="preserve"> anges </w:t>
      </w:r>
      <w:r>
        <w:rPr>
          <w:lang w:val="sv-SE"/>
        </w:rPr>
        <w:t>”l</w:t>
      </w:r>
      <w:r w:rsidRPr="0000653D">
        <w:rPr>
          <w:rFonts w:eastAsia="Times New Roman"/>
          <w:lang w:val="sv-SE" w:eastAsia="sv-SE"/>
        </w:rPr>
        <w:t>itteraturvetenskapligt inriktad analys av stilme</w:t>
      </w:r>
      <w:r>
        <w:rPr>
          <w:rFonts w:eastAsia="Times New Roman"/>
          <w:lang w:val="sv-SE" w:eastAsia="sv-SE"/>
        </w:rPr>
        <w:t>del och berättartekniska grepp” och ”l</w:t>
      </w:r>
      <w:r w:rsidRPr="0000653D">
        <w:rPr>
          <w:rFonts w:eastAsia="Times New Roman"/>
          <w:lang w:val="sv-SE" w:eastAsia="sv-SE"/>
        </w:rPr>
        <w:t>itteraturvetenskapliga begrepp och verktyg</w:t>
      </w:r>
      <w:r>
        <w:rPr>
          <w:rFonts w:eastAsia="Times New Roman"/>
          <w:lang w:val="sv-SE" w:eastAsia="sv-SE"/>
        </w:rPr>
        <w:t>”</w:t>
      </w:r>
      <w:r w:rsidRPr="0000653D">
        <w:rPr>
          <w:rFonts w:eastAsia="Times New Roman"/>
          <w:lang w:val="sv-SE" w:eastAsia="sv-SE"/>
        </w:rPr>
        <w:t>.</w:t>
      </w:r>
      <w:r>
        <w:rPr>
          <w:rFonts w:eastAsia="Times New Roman"/>
          <w:lang w:val="sv-SE" w:eastAsia="sv-SE"/>
        </w:rPr>
        <w:t xml:space="preserve"> </w:t>
      </w:r>
      <w:r w:rsidRPr="0000653D">
        <w:rPr>
          <w:rFonts w:eastAsia="Times New Roman"/>
          <w:lang w:val="sv-SE"/>
        </w:rPr>
        <w:t xml:space="preserve"> </w:t>
      </w:r>
    </w:p>
    <w:p w:rsidR="00BE68E0" w:rsidRPr="0000653D" w:rsidRDefault="00BE68E0" w:rsidP="009E15C4">
      <w:pPr>
        <w:pBdr>
          <w:top w:val="single" w:sz="4" w:space="1" w:color="auto"/>
          <w:left w:val="single" w:sz="4" w:space="4" w:color="auto"/>
          <w:bottom w:val="single" w:sz="4" w:space="1" w:color="auto"/>
          <w:right w:val="single" w:sz="4" w:space="4" w:color="auto"/>
        </w:pBdr>
        <w:rPr>
          <w:lang w:val="sv-SE"/>
        </w:rPr>
      </w:pPr>
      <w:r w:rsidRPr="00C1425A">
        <w:rPr>
          <w:rFonts w:eastAsia="Times New Roman"/>
          <w:lang w:val="sv-SE"/>
        </w:rPr>
        <w:t xml:space="preserve">I kunskapskraven formuleras olika kvalitetsnivåer vad gäller förmåga </w:t>
      </w:r>
      <w:r w:rsidRPr="00C1425A">
        <w:rPr>
          <w:lang w:val="sv-SE"/>
        </w:rPr>
        <w:t xml:space="preserve">att </w:t>
      </w:r>
      <w:r w:rsidRPr="0000653D">
        <w:rPr>
          <w:lang w:val="sv-SE"/>
        </w:rPr>
        <w:t>göra en fördjupad, textnära litterär analys av ett tema, en genre eller ett författarskap. I analysen ska eleven använda litteraturvetenskapliga begrepp och verktyg samt ge stöd för sin tolkning genom belägg från texterna.</w:t>
      </w:r>
    </w:p>
    <w:p w:rsidR="00BE68E0" w:rsidRDefault="00BE68E0" w:rsidP="009E15C4">
      <w:pPr>
        <w:pStyle w:val="Rubrik1"/>
        <w:rPr>
          <w:lang w:val="sv-SE"/>
        </w:rPr>
      </w:pPr>
      <w:r>
        <w:rPr>
          <w:lang w:val="sv-SE"/>
        </w:rPr>
        <w:t xml:space="preserve">Idéer och lektionsupplägg. </w:t>
      </w:r>
    </w:p>
    <w:p w:rsidR="00BE68E0" w:rsidRPr="0000653D" w:rsidRDefault="00BE68E0" w:rsidP="00BE68E0">
      <w:pPr>
        <w:rPr>
          <w:lang w:val="sv-SE"/>
        </w:rPr>
      </w:pPr>
      <w:r>
        <w:rPr>
          <w:lang w:val="sv-SE"/>
        </w:rPr>
        <w:t xml:space="preserve">Många elever har, när de väl kommer till kursen svenska 3, redan mött novellen ”Ett halvt ark papper”. Det gör den väl lämpad att använda som exempel på hur man kan fördjupa närläsning och tolkning, och hur olika infallsvinklar till texten frilägger nya insikter om den. Genom att läsa två ganska avancerade litteraturvetenskapliga genomgångar av novellen får eleven möta vetenskaplig facktext, träna läsförståelse och lässtrategier samt möta en rad litteraturvetenskapliga begrepp och termer i sitt sammanhang. Tre kopieringsunderlag till hjälp för elevarbetet finns sist i </w:t>
      </w:r>
      <w:proofErr w:type="spellStart"/>
      <w:r>
        <w:rPr>
          <w:lang w:val="sv-SE"/>
        </w:rPr>
        <w:t>filen/pdf:en</w:t>
      </w:r>
      <w:proofErr w:type="spellEnd"/>
      <w:r>
        <w:rPr>
          <w:lang w:val="sv-SE"/>
        </w:rPr>
        <w:t>.</w:t>
      </w:r>
    </w:p>
    <w:p w:rsidR="00BE68E0" w:rsidRDefault="00BE68E0" w:rsidP="009E15C4">
      <w:pPr>
        <w:pStyle w:val="Rubrik2"/>
        <w:rPr>
          <w:lang w:val="sv-SE"/>
        </w:rPr>
      </w:pPr>
      <w:r>
        <w:rPr>
          <w:lang w:val="sv-SE"/>
        </w:rPr>
        <w:t>Två närläsningar av ”Ett halvt ark papper”</w:t>
      </w:r>
    </w:p>
    <w:p w:rsidR="00BE68E0" w:rsidRDefault="00BE68E0" w:rsidP="00BE68E0">
      <w:pPr>
        <w:pStyle w:val="Rubrik3"/>
        <w:rPr>
          <w:lang w:val="sv-SE"/>
        </w:rPr>
      </w:pPr>
      <w:r>
        <w:rPr>
          <w:lang w:val="sv-SE"/>
        </w:rPr>
        <w:t>Material</w:t>
      </w:r>
    </w:p>
    <w:p w:rsidR="00BE68E0" w:rsidRPr="00C319AC" w:rsidRDefault="00BE68E0" w:rsidP="00BE68E0">
      <w:pPr>
        <w:rPr>
          <w:i/>
          <w:lang w:val="sv-SE"/>
        </w:rPr>
      </w:pPr>
      <w:r>
        <w:rPr>
          <w:lang w:val="sv-SE"/>
        </w:rPr>
        <w:t xml:space="preserve">Barbro Ståhle </w:t>
      </w:r>
      <w:proofErr w:type="spellStart"/>
      <w:r>
        <w:rPr>
          <w:lang w:val="sv-SE"/>
        </w:rPr>
        <w:t>Sjönells</w:t>
      </w:r>
      <w:proofErr w:type="spellEnd"/>
      <w:r>
        <w:rPr>
          <w:lang w:val="sv-SE"/>
        </w:rPr>
        <w:t xml:space="preserve"> genre- och textanalys </w:t>
      </w:r>
      <w:r w:rsidRPr="00A13F34">
        <w:rPr>
          <w:i/>
          <w:color w:val="FF0000"/>
          <w:lang w:val="sv-SE"/>
        </w:rPr>
        <w:t xml:space="preserve">Världens bästa novell: August Strindbergs ”Ett halvt ark </w:t>
      </w:r>
      <w:proofErr w:type="gramStart"/>
      <w:r w:rsidRPr="00A13F34">
        <w:rPr>
          <w:i/>
          <w:color w:val="FF0000"/>
          <w:lang w:val="sv-SE"/>
        </w:rPr>
        <w:t>papper”</w:t>
      </w:r>
      <w:r>
        <w:rPr>
          <w:lang w:val="sv-SE"/>
        </w:rPr>
        <w:t xml:space="preserve">  ur</w:t>
      </w:r>
      <w:proofErr w:type="gramEnd"/>
      <w:r>
        <w:rPr>
          <w:lang w:val="sv-SE"/>
        </w:rPr>
        <w:t xml:space="preserve"> </w:t>
      </w:r>
      <w:proofErr w:type="spellStart"/>
      <w:r>
        <w:rPr>
          <w:i/>
          <w:lang w:val="sv-SE"/>
        </w:rPr>
        <w:t>Strindbergiana</w:t>
      </w:r>
      <w:proofErr w:type="spellEnd"/>
      <w:r>
        <w:rPr>
          <w:i/>
          <w:lang w:val="sv-SE"/>
        </w:rPr>
        <w:t xml:space="preserve"> </w:t>
      </w:r>
      <w:r>
        <w:rPr>
          <w:lang w:val="sv-SE"/>
        </w:rPr>
        <w:t xml:space="preserve">23, Atlantis 2008 och Torbjörn Forslids </w:t>
      </w:r>
      <w:r w:rsidRPr="00C319AC">
        <w:rPr>
          <w:i/>
          <w:color w:val="FF0000"/>
          <w:lang w:val="sv-SE"/>
        </w:rPr>
        <w:t>Berättande och minne i Strindbergs ”Ett halvt ark papper”</w:t>
      </w:r>
      <w:r>
        <w:rPr>
          <w:i/>
          <w:color w:val="FF0000"/>
          <w:lang w:val="sv-SE"/>
        </w:rPr>
        <w:t xml:space="preserve"> </w:t>
      </w:r>
      <w:r>
        <w:rPr>
          <w:lang w:val="sv-SE"/>
        </w:rPr>
        <w:t>ur</w:t>
      </w:r>
      <w:r>
        <w:rPr>
          <w:i/>
          <w:lang w:val="sv-SE"/>
        </w:rPr>
        <w:t xml:space="preserve"> edda </w:t>
      </w:r>
      <w:r>
        <w:rPr>
          <w:lang w:val="sv-SE"/>
        </w:rPr>
        <w:t>1998:1</w:t>
      </w:r>
      <w:r w:rsidRPr="00C319AC">
        <w:rPr>
          <w:i/>
          <w:lang w:val="sv-SE"/>
        </w:rPr>
        <w:t>.</w:t>
      </w:r>
    </w:p>
    <w:p w:rsidR="00BE68E0" w:rsidRDefault="00BE68E0" w:rsidP="00BE68E0">
      <w:pPr>
        <w:pStyle w:val="Rubrik4"/>
        <w:rPr>
          <w:lang w:val="sv-SE"/>
        </w:rPr>
      </w:pPr>
      <w:r>
        <w:rPr>
          <w:lang w:val="sv-SE"/>
        </w:rPr>
        <w:t xml:space="preserve">Ståhle </w:t>
      </w:r>
      <w:proofErr w:type="spellStart"/>
      <w:r>
        <w:rPr>
          <w:lang w:val="sv-SE"/>
        </w:rPr>
        <w:t>Sjönells</w:t>
      </w:r>
      <w:proofErr w:type="spellEnd"/>
      <w:r>
        <w:rPr>
          <w:lang w:val="sv-SE"/>
        </w:rPr>
        <w:t xml:space="preserve"> artikel</w:t>
      </w:r>
    </w:p>
    <w:p w:rsidR="00BE68E0" w:rsidRDefault="00BE68E0" w:rsidP="00BE68E0">
      <w:pPr>
        <w:rPr>
          <w:lang w:val="sv-SE"/>
        </w:rPr>
      </w:pPr>
      <w:r>
        <w:rPr>
          <w:lang w:val="sv-SE"/>
        </w:rPr>
        <w:t xml:space="preserve">Barbro Ståhle </w:t>
      </w:r>
      <w:proofErr w:type="spellStart"/>
      <w:r>
        <w:rPr>
          <w:lang w:val="sv-SE"/>
        </w:rPr>
        <w:t>Sjönells</w:t>
      </w:r>
      <w:proofErr w:type="spellEnd"/>
      <w:r>
        <w:rPr>
          <w:lang w:val="sv-SE"/>
        </w:rPr>
        <w:t xml:space="preserve"> text är språkligt, strukturellt och innehållsligt ganska avancerad. Här används en rad litteraturvetenskapliga begrepp och författaren hänvisar till olika litteraturvetenskapliga teoribildningar som eleverna sannolikt inte känner till. Eftersom det är en vetenskaplig uppsats, med det referenssystem och det språkbruk som en sådan text kräver, innebär den säkert utmaningar för många elever – men just det slags utmaning som ämnesplanen talar om! En särskild genomgång av hur man kan arbeta med Ståhle </w:t>
      </w:r>
      <w:proofErr w:type="spellStart"/>
      <w:r>
        <w:rPr>
          <w:lang w:val="sv-SE"/>
        </w:rPr>
        <w:t>Sjönells</w:t>
      </w:r>
      <w:proofErr w:type="spellEnd"/>
      <w:r>
        <w:rPr>
          <w:lang w:val="sv-SE"/>
        </w:rPr>
        <w:t xml:space="preserve"> text för att diskutera karaktäristika för vetenskapliga texter och för att ge hjälp att förstå innehållet i just denna text finns i slutet av denna pdf. En rad termer och begrepp som används i texten och som kan vara användbara för eleverna har lyfts ut till en begreppslista. Ganska många ord och begrepp som Ståhle </w:t>
      </w:r>
      <w:proofErr w:type="spellStart"/>
      <w:r>
        <w:rPr>
          <w:lang w:val="sv-SE"/>
        </w:rPr>
        <w:t>Sjönell</w:t>
      </w:r>
      <w:proofErr w:type="spellEnd"/>
      <w:r>
        <w:rPr>
          <w:lang w:val="sv-SE"/>
        </w:rPr>
        <w:t xml:space="preserve"> använder finns dock INTE med – eftersom de kan betraktas som väl avancerade. Det kan vara klokt att i förväg eller tillsammans med eleverna särskilt gå igenom avsnittet ”</w:t>
      </w:r>
      <w:r>
        <w:rPr>
          <w:i/>
          <w:lang w:val="sv-SE"/>
        </w:rPr>
        <w:t>Dekonstruktion av ”Ett halvt ark papper”,</w:t>
      </w:r>
      <w:r>
        <w:rPr>
          <w:lang w:val="sv-SE"/>
        </w:rPr>
        <w:t xml:space="preserve"> där de litteraturteoretiska hänvisningarna nog går de allra flesta gymnasister förbi. Andra delar av artikeln är lättillgängliga – och så ser ju texter ofta ut. Att kunna avgöra vad som är verkligt viktigt att förstå, och vad som kan läsas översiktligt är en viktig färdighet att träna. </w:t>
      </w:r>
    </w:p>
    <w:p w:rsidR="00BE68E0" w:rsidRDefault="00BE68E0" w:rsidP="00BE68E0">
      <w:pPr>
        <w:pStyle w:val="Rubrik4"/>
        <w:rPr>
          <w:lang w:val="sv-SE"/>
        </w:rPr>
      </w:pPr>
      <w:r>
        <w:rPr>
          <w:lang w:val="sv-SE"/>
        </w:rPr>
        <w:t>Forslids artikel</w:t>
      </w:r>
    </w:p>
    <w:p w:rsidR="00BE68E0" w:rsidRDefault="00BE68E0" w:rsidP="00BE68E0">
      <w:pPr>
        <w:rPr>
          <w:lang w:val="sv-SE"/>
        </w:rPr>
      </w:pPr>
      <w:r>
        <w:rPr>
          <w:lang w:val="sv-SE"/>
        </w:rPr>
        <w:t xml:space="preserve">Också Torbjörn Forslids artikel är språkligt, strukturellt och innehållsligt avancerad. Här hänvisas än mer till litteraturvetenskaplig forskning och psykoanalytiska teorier med fokus på berättandets betydelse för människan. Det här är INTE en text skriven med fokus på gymnasielever – men det är </w:t>
      </w:r>
      <w:r>
        <w:rPr>
          <w:lang w:val="sv-SE"/>
        </w:rPr>
        <w:lastRenderedPageBreak/>
        <w:t xml:space="preserve">en text som de ska kunna sätta sig in i och utvinna kunskaper ur när de väl kommer till universitetsnivån! Och kanske kan en guidad läsning, där läraren lotsar igenom de olika avsnitten ge en förståelse för hur man tar sig an en text av detta slag? Det sista avsnittet i artikeln, från sidan 55 och framåt, är en redogörelse för Forslids närläsning och de slutsatser han drar av den. Det avsnittet bör de allra flesta kunna ta sig igenom, och det går också på ett utmärkt sätt att kombinera med Ståhle </w:t>
      </w:r>
      <w:proofErr w:type="spellStart"/>
      <w:r>
        <w:rPr>
          <w:lang w:val="sv-SE"/>
        </w:rPr>
        <w:t>Sjönells</w:t>
      </w:r>
      <w:proofErr w:type="spellEnd"/>
      <w:r>
        <w:rPr>
          <w:lang w:val="sv-SE"/>
        </w:rPr>
        <w:t xml:space="preserve"> artikel. </w:t>
      </w:r>
    </w:p>
    <w:p w:rsidR="00BE68E0" w:rsidRDefault="00BE68E0" w:rsidP="00BE68E0">
      <w:pPr>
        <w:pStyle w:val="Rubrik3"/>
        <w:rPr>
          <w:lang w:val="sv-SE"/>
        </w:rPr>
      </w:pPr>
      <w:r>
        <w:rPr>
          <w:lang w:val="sv-SE"/>
        </w:rPr>
        <w:t>Uppgift:</w:t>
      </w:r>
    </w:p>
    <w:p w:rsidR="00BE68E0" w:rsidRDefault="00BE68E0" w:rsidP="00BE68E0">
      <w:pPr>
        <w:rPr>
          <w:lang w:val="sv-SE"/>
        </w:rPr>
      </w:pPr>
      <w:r>
        <w:rPr>
          <w:lang w:val="sv-SE"/>
        </w:rPr>
        <w:t xml:space="preserve">Läs hela eller delar av Barbro Ståhle </w:t>
      </w:r>
      <w:proofErr w:type="spellStart"/>
      <w:r>
        <w:rPr>
          <w:lang w:val="sv-SE"/>
        </w:rPr>
        <w:t>Sjönells</w:t>
      </w:r>
      <w:proofErr w:type="spellEnd"/>
      <w:r>
        <w:rPr>
          <w:lang w:val="sv-SE"/>
        </w:rPr>
        <w:t xml:space="preserve"> artikel </w:t>
      </w:r>
      <w:r>
        <w:rPr>
          <w:i/>
          <w:lang w:val="sv-SE"/>
        </w:rPr>
        <w:t xml:space="preserve">Världens bästa novell: August Strindbergs ”Ett halvt ark papper” En genre- och textanalys </w:t>
      </w:r>
      <w:r>
        <w:rPr>
          <w:lang w:val="sv-SE"/>
        </w:rPr>
        <w:t xml:space="preserve">(ur </w:t>
      </w:r>
      <w:proofErr w:type="spellStart"/>
      <w:r w:rsidRPr="00C319AC">
        <w:rPr>
          <w:i/>
          <w:lang w:val="sv-SE"/>
        </w:rPr>
        <w:t>Strindbergiana</w:t>
      </w:r>
      <w:proofErr w:type="spellEnd"/>
      <w:r w:rsidRPr="00C319AC">
        <w:rPr>
          <w:i/>
          <w:lang w:val="sv-SE"/>
        </w:rPr>
        <w:t xml:space="preserve"> </w:t>
      </w:r>
      <w:r>
        <w:rPr>
          <w:lang w:val="sv-SE"/>
        </w:rPr>
        <w:t xml:space="preserve">23, Atlantis 2008), och Torbjörn Forslids </w:t>
      </w:r>
      <w:r>
        <w:rPr>
          <w:i/>
          <w:lang w:val="sv-SE"/>
        </w:rPr>
        <w:t xml:space="preserve">Berättande och minne i Strindbergs ”Ett halvt ark papper” </w:t>
      </w:r>
      <w:r>
        <w:rPr>
          <w:lang w:val="sv-SE"/>
        </w:rPr>
        <w:t xml:space="preserve">(ur edda 1998:1). </w:t>
      </w:r>
    </w:p>
    <w:p w:rsidR="00BE68E0" w:rsidRDefault="00BE68E0" w:rsidP="00BE68E0">
      <w:pPr>
        <w:rPr>
          <w:lang w:val="sv-SE"/>
        </w:rPr>
      </w:pPr>
      <w:r>
        <w:rPr>
          <w:lang w:val="sv-SE"/>
        </w:rPr>
        <w:t>Jämför sedan</w:t>
      </w:r>
      <w:r w:rsidRPr="00615BEA">
        <w:rPr>
          <w:lang w:val="sv-SE"/>
        </w:rPr>
        <w:t xml:space="preserve"> </w:t>
      </w:r>
    </w:p>
    <w:p w:rsidR="00BE68E0" w:rsidRDefault="00BE68E0" w:rsidP="00BE68E0">
      <w:pPr>
        <w:pStyle w:val="Liststycke"/>
        <w:numPr>
          <w:ilvl w:val="0"/>
          <w:numId w:val="15"/>
        </w:numPr>
        <w:rPr>
          <w:lang w:val="sv-SE"/>
        </w:rPr>
      </w:pPr>
      <w:r>
        <w:rPr>
          <w:lang w:val="sv-SE"/>
        </w:rPr>
        <w:t>Texternas uppbyggnad</w:t>
      </w:r>
    </w:p>
    <w:p w:rsidR="00BE68E0" w:rsidRDefault="00BE68E0" w:rsidP="00BE68E0">
      <w:pPr>
        <w:pStyle w:val="Liststycke"/>
        <w:numPr>
          <w:ilvl w:val="1"/>
          <w:numId w:val="15"/>
        </w:numPr>
        <w:rPr>
          <w:lang w:val="sv-SE"/>
        </w:rPr>
      </w:pPr>
      <w:r>
        <w:rPr>
          <w:lang w:val="sv-SE"/>
        </w:rPr>
        <w:t>Bägge författarna hänvisar till en hel del annan forskning. Ge exempel på det ur texterna, och förklara varför de hänvisningarna finns med.</w:t>
      </w:r>
    </w:p>
    <w:p w:rsidR="00BE68E0" w:rsidRDefault="00BE68E0" w:rsidP="00BE68E0">
      <w:pPr>
        <w:pStyle w:val="Liststycke"/>
        <w:numPr>
          <w:ilvl w:val="0"/>
          <w:numId w:val="15"/>
        </w:numPr>
        <w:rPr>
          <w:lang w:val="sv-SE"/>
        </w:rPr>
      </w:pPr>
      <w:r>
        <w:rPr>
          <w:lang w:val="sv-SE"/>
        </w:rPr>
        <w:t>Litterära termer och begrepp</w:t>
      </w:r>
    </w:p>
    <w:p w:rsidR="00BE68E0" w:rsidRDefault="00BE68E0" w:rsidP="00BE68E0">
      <w:pPr>
        <w:pStyle w:val="Liststycke"/>
        <w:numPr>
          <w:ilvl w:val="1"/>
          <w:numId w:val="15"/>
        </w:numPr>
        <w:rPr>
          <w:lang w:val="sv-SE"/>
        </w:rPr>
      </w:pPr>
      <w:r>
        <w:rPr>
          <w:lang w:val="sv-SE"/>
        </w:rPr>
        <w:t>I båda texterna används (förstås) litterära termer och begrepp. Vilka termer återfinner du i bägge texterna? Kan du betydelsen av dem? Om inte – slå upp, ta reda på!</w:t>
      </w:r>
    </w:p>
    <w:p w:rsidR="00BE68E0" w:rsidRPr="00615BEA" w:rsidRDefault="00BE68E0" w:rsidP="00BE68E0">
      <w:pPr>
        <w:pStyle w:val="Liststycke"/>
        <w:numPr>
          <w:ilvl w:val="0"/>
          <w:numId w:val="16"/>
        </w:numPr>
        <w:rPr>
          <w:lang w:val="sv-SE"/>
        </w:rPr>
      </w:pPr>
      <w:r>
        <w:rPr>
          <w:lang w:val="sv-SE"/>
        </w:rPr>
        <w:t>D</w:t>
      </w:r>
      <w:r w:rsidRPr="00615BEA">
        <w:rPr>
          <w:lang w:val="sv-SE"/>
        </w:rPr>
        <w:t xml:space="preserve">e två närläsningarna och tolkningarna. </w:t>
      </w:r>
    </w:p>
    <w:p w:rsidR="00BE68E0" w:rsidRDefault="00BE68E0" w:rsidP="00BE68E0">
      <w:pPr>
        <w:pStyle w:val="Liststycke"/>
        <w:numPr>
          <w:ilvl w:val="1"/>
          <w:numId w:val="15"/>
        </w:numPr>
        <w:rPr>
          <w:lang w:val="sv-SE"/>
        </w:rPr>
      </w:pPr>
      <w:r>
        <w:rPr>
          <w:lang w:val="sv-SE"/>
        </w:rPr>
        <w:t xml:space="preserve">Försök formulera Forslids och Ståhle </w:t>
      </w:r>
      <w:proofErr w:type="spellStart"/>
      <w:r>
        <w:rPr>
          <w:lang w:val="sv-SE"/>
        </w:rPr>
        <w:t>Sjönells</w:t>
      </w:r>
      <w:proofErr w:type="spellEnd"/>
      <w:r>
        <w:rPr>
          <w:lang w:val="sv-SE"/>
        </w:rPr>
        <w:t xml:space="preserve"> olika utgångspunkter: vad i novellerna är det de var och en är mest intresserade av? </w:t>
      </w:r>
    </w:p>
    <w:p w:rsidR="00BE68E0" w:rsidRDefault="00BE68E0" w:rsidP="00BE68E0">
      <w:pPr>
        <w:pStyle w:val="Liststycke"/>
        <w:numPr>
          <w:ilvl w:val="1"/>
          <w:numId w:val="15"/>
        </w:numPr>
        <w:rPr>
          <w:lang w:val="sv-SE"/>
        </w:rPr>
      </w:pPr>
      <w:r>
        <w:rPr>
          <w:lang w:val="sv-SE"/>
        </w:rPr>
        <w:t>Vilka delar</w:t>
      </w:r>
      <w:r w:rsidRPr="00615BEA">
        <w:rPr>
          <w:lang w:val="sv-SE"/>
        </w:rPr>
        <w:t xml:space="preserve"> </w:t>
      </w:r>
      <w:r>
        <w:rPr>
          <w:lang w:val="sv-SE"/>
        </w:rPr>
        <w:t xml:space="preserve">av novellen </w:t>
      </w:r>
      <w:r w:rsidRPr="00615BEA">
        <w:rPr>
          <w:lang w:val="sv-SE"/>
        </w:rPr>
        <w:t xml:space="preserve">talar båda författarna </w:t>
      </w:r>
      <w:r>
        <w:rPr>
          <w:lang w:val="sv-SE"/>
        </w:rPr>
        <w:t xml:space="preserve">om och analyserar på likartade sätt? </w:t>
      </w:r>
    </w:p>
    <w:p w:rsidR="00BE68E0" w:rsidRPr="00615BEA" w:rsidRDefault="00BE68E0" w:rsidP="00BE68E0">
      <w:pPr>
        <w:pStyle w:val="Liststycke"/>
        <w:numPr>
          <w:ilvl w:val="1"/>
          <w:numId w:val="15"/>
        </w:numPr>
        <w:rPr>
          <w:lang w:val="sv-SE"/>
        </w:rPr>
      </w:pPr>
      <w:r>
        <w:rPr>
          <w:lang w:val="sv-SE"/>
        </w:rPr>
        <w:t>Finns det avsnitt/stycken i novellen som båda författarna diskuterar, men som de analyserar på olika sätt? Vilka i så fall, och hur skiljer de sig åt? Vad beror det på att de skiljer sig åt?</w:t>
      </w:r>
    </w:p>
    <w:p w:rsidR="00BE68E0" w:rsidRDefault="00BE68E0" w:rsidP="00BE68E0">
      <w:pPr>
        <w:pStyle w:val="Liststycke"/>
        <w:numPr>
          <w:ilvl w:val="1"/>
          <w:numId w:val="15"/>
        </w:numPr>
        <w:rPr>
          <w:lang w:val="sv-SE"/>
        </w:rPr>
      </w:pPr>
      <w:r>
        <w:rPr>
          <w:lang w:val="sv-SE"/>
        </w:rPr>
        <w:t>Finns det någon av de två läsningarna du tycker är intressantare än den andra? Vilken i så fall och varför?</w:t>
      </w:r>
    </w:p>
    <w:p w:rsidR="00BE68E0" w:rsidRPr="00400F13" w:rsidRDefault="00BE68E0" w:rsidP="00BE68E0">
      <w:pPr>
        <w:rPr>
          <w:lang w:val="sv-SE"/>
        </w:rPr>
      </w:pPr>
    </w:p>
    <w:p w:rsidR="00BE68E0" w:rsidRPr="00400F13" w:rsidRDefault="00BE68E0" w:rsidP="00BE68E0">
      <w:pPr>
        <w:rPr>
          <w:lang w:val="sv-SE"/>
        </w:rPr>
      </w:pPr>
    </w:p>
    <w:p w:rsidR="00BE68E0" w:rsidRPr="00CD548C" w:rsidRDefault="00BE68E0" w:rsidP="00BE68E0">
      <w:pPr>
        <w:rPr>
          <w:lang w:val="sv-SE"/>
        </w:rPr>
      </w:pPr>
    </w:p>
    <w:p w:rsidR="00BE68E0" w:rsidRPr="00CD548C" w:rsidRDefault="00BE68E0" w:rsidP="00BE68E0">
      <w:pPr>
        <w:rPr>
          <w:lang w:val="sv-SE"/>
        </w:rPr>
      </w:pPr>
    </w:p>
    <w:p w:rsidR="00BE68E0" w:rsidRPr="007A1B89" w:rsidRDefault="00BE68E0" w:rsidP="00BE68E0">
      <w:pPr>
        <w:pStyle w:val="Rubrik1"/>
        <w:rPr>
          <w:color w:val="4F81BD" w:themeColor="accent1"/>
          <w:lang w:val="sv-SE"/>
        </w:rPr>
      </w:pPr>
      <w:r>
        <w:rPr>
          <w:lang w:val="sv-SE"/>
        </w:rPr>
        <w:br w:type="page"/>
      </w:r>
      <w:r>
        <w:rPr>
          <w:rStyle w:val="Starkreferens"/>
          <w:b/>
          <w:bCs/>
          <w:smallCaps w:val="0"/>
          <w:color w:val="365F91" w:themeColor="accent1" w:themeShade="BF"/>
          <w:spacing w:val="0"/>
          <w:u w:val="none"/>
          <w:lang w:val="sv-SE"/>
        </w:rPr>
        <w:lastRenderedPageBreak/>
        <w:t xml:space="preserve"> </w:t>
      </w:r>
      <w:r>
        <w:rPr>
          <w:lang w:val="sv-SE"/>
        </w:rPr>
        <w:t xml:space="preserve">”Världens bästa novell: August Strindbergs ”Ett halvt ark papper” </w:t>
      </w:r>
      <w:r>
        <w:rPr>
          <w:i/>
          <w:lang w:val="sv-SE"/>
        </w:rPr>
        <w:t xml:space="preserve">En genre- och textanalys </w:t>
      </w:r>
      <w:r>
        <w:rPr>
          <w:lang w:val="sv-SE"/>
        </w:rPr>
        <w:t xml:space="preserve">(Barbro Ståhle </w:t>
      </w:r>
      <w:proofErr w:type="spellStart"/>
      <w:r>
        <w:rPr>
          <w:lang w:val="sv-SE"/>
        </w:rPr>
        <w:t>Sjönell</w:t>
      </w:r>
      <w:proofErr w:type="spellEnd"/>
      <w:r>
        <w:rPr>
          <w:lang w:val="sv-SE"/>
        </w:rPr>
        <w:t>)</w:t>
      </w:r>
    </w:p>
    <w:p w:rsidR="00BE68E0" w:rsidRDefault="00BE68E0" w:rsidP="00BE68E0">
      <w:pPr>
        <w:pStyle w:val="Rubrik1"/>
        <w:rPr>
          <w:lang w:val="sv-SE"/>
        </w:rPr>
      </w:pPr>
      <w:r>
        <w:rPr>
          <w:lang w:val="sv-SE"/>
        </w:rPr>
        <w:t>Hjälp</w:t>
      </w:r>
      <w:r w:rsidRPr="00B34410">
        <w:rPr>
          <w:lang w:val="sv-SE"/>
        </w:rPr>
        <w:t xml:space="preserve"> för att förstå och få </w:t>
      </w:r>
      <w:r>
        <w:rPr>
          <w:lang w:val="sv-SE"/>
        </w:rPr>
        <w:t>en översikt av</w:t>
      </w:r>
      <w:r w:rsidRPr="00B34410">
        <w:rPr>
          <w:lang w:val="sv-SE"/>
        </w:rPr>
        <w:t xml:space="preserve"> texten</w:t>
      </w:r>
    </w:p>
    <w:p w:rsidR="00BE68E0" w:rsidRDefault="00BE68E0" w:rsidP="00BE68E0">
      <w:pPr>
        <w:pStyle w:val="Rubrik2"/>
        <w:rPr>
          <w:lang w:val="sv-SE"/>
        </w:rPr>
      </w:pPr>
      <w:r>
        <w:rPr>
          <w:lang w:val="sv-SE"/>
        </w:rPr>
        <w:t>Struktur</w:t>
      </w:r>
    </w:p>
    <w:p w:rsidR="00BE68E0" w:rsidRDefault="00BE68E0" w:rsidP="00BE68E0">
      <w:pPr>
        <w:pStyle w:val="Liststycke"/>
        <w:numPr>
          <w:ilvl w:val="0"/>
          <w:numId w:val="14"/>
        </w:numPr>
        <w:rPr>
          <w:lang w:val="sv-SE"/>
        </w:rPr>
      </w:pPr>
      <w:r w:rsidRPr="00B34410">
        <w:rPr>
          <w:lang w:val="sv-SE"/>
        </w:rPr>
        <w:t>Det</w:t>
      </w:r>
      <w:r>
        <w:rPr>
          <w:lang w:val="sv-SE"/>
        </w:rPr>
        <w:t xml:space="preserve"> här är en vetenskaplig text – författaren måste visa var hon har hämtat sina uppgifter, och redovisa vilken forskning hon bygger sina slutsatser på. För att kunna hänvisa tydligt använder hon noter, som markeras med små upphöjda siffror i brödtexten (</w:t>
      </w:r>
      <w:proofErr w:type="spellStart"/>
      <w:r>
        <w:rPr>
          <w:lang w:val="sv-SE"/>
        </w:rPr>
        <w:t>brödtext=”grundtexten</w:t>
      </w:r>
      <w:proofErr w:type="spellEnd"/>
      <w:r>
        <w:rPr>
          <w:lang w:val="sv-SE"/>
        </w:rPr>
        <w:t xml:space="preserve">”). Noterna har samlats efter artikeln. </w:t>
      </w:r>
    </w:p>
    <w:p w:rsidR="00BE68E0" w:rsidRDefault="00BE68E0" w:rsidP="00BE68E0">
      <w:pPr>
        <w:pStyle w:val="Liststycke"/>
        <w:numPr>
          <w:ilvl w:val="1"/>
          <w:numId w:val="14"/>
        </w:numPr>
        <w:rPr>
          <w:lang w:val="sv-SE"/>
        </w:rPr>
      </w:pPr>
      <w:r>
        <w:rPr>
          <w:lang w:val="sv-SE"/>
        </w:rPr>
        <w:t>På textens första sida (s 87) finns tre noter. Försök sammanfatta vad det är författaren vill lägga till förtydliga i respektive not. Varför tror du att hon valt att lägga den informationen i notsystemet och inte i brödtexten? Vad är fördelen med notsystemet, för författaren och för läsaren? Kan det finnas nackdelar – vilka i så fall?</w:t>
      </w:r>
    </w:p>
    <w:p w:rsidR="00BE68E0" w:rsidRDefault="00BE68E0" w:rsidP="00BE68E0">
      <w:pPr>
        <w:pStyle w:val="Liststycke"/>
        <w:numPr>
          <w:ilvl w:val="1"/>
          <w:numId w:val="14"/>
        </w:numPr>
        <w:rPr>
          <w:lang w:val="sv-SE"/>
        </w:rPr>
      </w:pPr>
      <w:r>
        <w:rPr>
          <w:lang w:val="sv-SE"/>
        </w:rPr>
        <w:t xml:space="preserve">Notförteckningen börjar på sid 104. På sid 105 finns flera noter som börjar med förkortningen Ibid. Vad betyder det när det står Ibid. i en not förteckning? </w:t>
      </w:r>
    </w:p>
    <w:p w:rsidR="00BE68E0" w:rsidRDefault="00BE68E0" w:rsidP="00BE68E0">
      <w:pPr>
        <w:pStyle w:val="Liststycke"/>
        <w:numPr>
          <w:ilvl w:val="1"/>
          <w:numId w:val="14"/>
        </w:numPr>
        <w:rPr>
          <w:lang w:val="sv-SE"/>
        </w:rPr>
      </w:pPr>
      <w:r>
        <w:rPr>
          <w:lang w:val="sv-SE"/>
        </w:rPr>
        <w:t xml:space="preserve">Sidhänvisningar kan se ut på olika sätt. Ibland står det till exempel s. 35-38, ibland s. 35 f och ibland s. 35 ff. Vad betyder de olika sätten att skriva sidhänvisningar? </w:t>
      </w:r>
    </w:p>
    <w:p w:rsidR="00BE68E0" w:rsidRDefault="00BE68E0" w:rsidP="00BE68E0">
      <w:pPr>
        <w:pStyle w:val="Liststycke"/>
        <w:numPr>
          <w:ilvl w:val="0"/>
          <w:numId w:val="14"/>
        </w:numPr>
        <w:rPr>
          <w:lang w:val="sv-SE"/>
        </w:rPr>
      </w:pPr>
      <w:r>
        <w:rPr>
          <w:lang w:val="sv-SE"/>
        </w:rPr>
        <w:t>Ett sätt att få bättre förståelse av en lite svårare text är att försöka göra en kort sammanfattning av olika avsnitt. Här är exempel från artikelns första 8 sidor:</w:t>
      </w:r>
      <w:r>
        <w:rPr>
          <w:lang w:val="sv-SE"/>
        </w:rPr>
        <w:br/>
      </w:r>
      <w:r w:rsidRPr="00EA40DA">
        <w:rPr>
          <w:i/>
          <w:lang w:val="sv-SE"/>
        </w:rPr>
        <w:t>Inledningen</w:t>
      </w:r>
      <w:r>
        <w:rPr>
          <w:lang w:val="sv-SE"/>
        </w:rPr>
        <w:t xml:space="preserve"> – berättar om att det inte finns särskilt mycket forskning om Strindbergs noveller, men ger skäl (att så många tycker om ”Ett halvt ark papper”) att bedriva just sådan forskning.</w:t>
      </w:r>
      <w:r>
        <w:rPr>
          <w:lang w:val="sv-SE"/>
        </w:rPr>
        <w:br/>
      </w:r>
      <w:r>
        <w:rPr>
          <w:i/>
          <w:lang w:val="sv-SE"/>
        </w:rPr>
        <w:t xml:space="preserve">Strindbergs novellistisk </w:t>
      </w:r>
      <w:r>
        <w:rPr>
          <w:lang w:val="sv-SE"/>
        </w:rPr>
        <w:t>– är en genomgång av vilka typer av noveller Strindberg skrivit och hur de publicerats.</w:t>
      </w:r>
      <w:r>
        <w:rPr>
          <w:lang w:val="sv-SE"/>
        </w:rPr>
        <w:br/>
      </w:r>
      <w:r>
        <w:rPr>
          <w:i/>
          <w:lang w:val="sv-SE"/>
        </w:rPr>
        <w:t>Placeringen av ”Ett halvt ark papper” i Sagor</w:t>
      </w:r>
      <w:r>
        <w:rPr>
          <w:lang w:val="sv-SE"/>
        </w:rPr>
        <w:t xml:space="preserve"> – förklarar varför ”Ett halvt ark papper” finns i samlingen ”Sagor”, fast den inte tillhör genren sagor. Här diskuteras också vad en saga kan sägas vara, och vad en novell kan sägas vara (genrediskussion).</w:t>
      </w:r>
      <w:r>
        <w:rPr>
          <w:lang w:val="sv-SE"/>
        </w:rPr>
        <w:br/>
      </w:r>
      <w:r>
        <w:rPr>
          <w:i/>
          <w:lang w:val="sv-SE"/>
        </w:rPr>
        <w:t xml:space="preserve">Dekonstruktion av ”Ett halvt ark papper” </w:t>
      </w:r>
      <w:r>
        <w:rPr>
          <w:lang w:val="sv-SE"/>
        </w:rPr>
        <w:t xml:space="preserve">– redovisar en annan litteraturvetenskaplig forskares (Beata Agrell) analys av novellen, och beskriver att man kan använda hennes analys och kombinera med andra sätt att läsa novellen. Det är nu vad författaren kommer att göra i resten av artikeln. </w:t>
      </w:r>
      <w:r>
        <w:rPr>
          <w:lang w:val="sv-SE"/>
        </w:rPr>
        <w:br/>
      </w:r>
      <w:r>
        <w:rPr>
          <w:i/>
          <w:lang w:val="sv-SE"/>
        </w:rPr>
        <w:t xml:space="preserve">Manuskriptet </w:t>
      </w:r>
      <w:r>
        <w:rPr>
          <w:lang w:val="sv-SE"/>
        </w:rPr>
        <w:t>– här går författaren nog igenom vad man kan säga om själva originalmanuskriptet till ”Ett halvt ark papper”.</w:t>
      </w:r>
      <w:r>
        <w:rPr>
          <w:lang w:val="sv-SE"/>
        </w:rPr>
        <w:br/>
      </w:r>
      <w:r>
        <w:rPr>
          <w:i/>
          <w:lang w:val="sv-SE"/>
        </w:rPr>
        <w:t>Biografiska och genetiska aspekter</w:t>
      </w:r>
      <w:r>
        <w:rPr>
          <w:lang w:val="sv-SE"/>
        </w:rPr>
        <w:t xml:space="preserve"> – här återger författaren andra forskares beskrivning av sådant som hände Strindberg och människor han kände vid den tid då han skrev novellen. Här finns också en hänvisning till en </w:t>
      </w:r>
      <w:r w:rsidRPr="007A1B89">
        <w:rPr>
          <w:color w:val="FF0000"/>
          <w:lang w:val="sv-SE"/>
        </w:rPr>
        <w:t>telefonlista</w:t>
      </w:r>
      <w:r>
        <w:rPr>
          <w:lang w:val="sv-SE"/>
        </w:rPr>
        <w:t xml:space="preserve"> Strindberg själv hade. </w:t>
      </w:r>
    </w:p>
    <w:p w:rsidR="00BE68E0" w:rsidRDefault="00BE68E0" w:rsidP="00BE68E0">
      <w:pPr>
        <w:pStyle w:val="Liststycke"/>
        <w:numPr>
          <w:ilvl w:val="0"/>
          <w:numId w:val="14"/>
        </w:numPr>
        <w:rPr>
          <w:lang w:val="sv-SE"/>
        </w:rPr>
      </w:pPr>
      <w:r>
        <w:rPr>
          <w:lang w:val="sv-SE"/>
        </w:rPr>
        <w:t>Fortsätt själv!</w:t>
      </w:r>
      <w:r>
        <w:rPr>
          <w:lang w:val="sv-SE"/>
        </w:rPr>
        <w:br/>
      </w:r>
    </w:p>
    <w:p w:rsidR="00BE68E0" w:rsidRPr="00A66040" w:rsidRDefault="00BE68E0" w:rsidP="00BE68E0">
      <w:pPr>
        <w:ind w:left="360"/>
        <w:rPr>
          <w:lang w:val="sv-SE"/>
        </w:rPr>
      </w:pPr>
      <w:r w:rsidRPr="00A66040">
        <w:rPr>
          <w:lang w:val="sv-SE"/>
        </w:rPr>
        <w:br/>
      </w:r>
    </w:p>
    <w:p w:rsidR="00BE68E0" w:rsidRDefault="00BE68E0" w:rsidP="00BE68E0">
      <w:pPr>
        <w:pStyle w:val="Rubrik1"/>
        <w:rPr>
          <w:b w:val="0"/>
          <w:lang w:val="sv-SE"/>
        </w:rPr>
      </w:pPr>
      <w:r>
        <w:rPr>
          <w:rStyle w:val="Starkreferens"/>
          <w:b/>
          <w:bCs/>
          <w:smallCaps w:val="0"/>
          <w:color w:val="365F91" w:themeColor="accent1" w:themeShade="BF"/>
          <w:spacing w:val="0"/>
          <w:u w:val="none"/>
          <w:lang w:val="sv-SE"/>
        </w:rPr>
        <w:lastRenderedPageBreak/>
        <w:t xml:space="preserve"> </w:t>
      </w:r>
      <w:r>
        <w:rPr>
          <w:lang w:val="sv-SE"/>
        </w:rPr>
        <w:t xml:space="preserve">”Världens bästa novell: August Strindbergs ”Ett halvt ark papper” </w:t>
      </w:r>
      <w:r>
        <w:rPr>
          <w:i/>
          <w:lang w:val="sv-SE"/>
        </w:rPr>
        <w:t xml:space="preserve">En genre- och textanalys </w:t>
      </w:r>
      <w:r>
        <w:rPr>
          <w:b w:val="0"/>
          <w:lang w:val="sv-SE"/>
        </w:rPr>
        <w:t xml:space="preserve">(Barbro Ståhle </w:t>
      </w:r>
      <w:proofErr w:type="spellStart"/>
      <w:r>
        <w:rPr>
          <w:b w:val="0"/>
          <w:lang w:val="sv-SE"/>
        </w:rPr>
        <w:t>Sjönell</w:t>
      </w:r>
      <w:proofErr w:type="spellEnd"/>
      <w:r>
        <w:rPr>
          <w:b w:val="0"/>
          <w:lang w:val="sv-SE"/>
        </w:rPr>
        <w:t>)</w:t>
      </w:r>
    </w:p>
    <w:p w:rsidR="00BE68E0" w:rsidRDefault="00BE68E0" w:rsidP="00BE68E0">
      <w:pPr>
        <w:pStyle w:val="Rubrik1"/>
        <w:rPr>
          <w:lang w:val="sv-SE"/>
        </w:rPr>
      </w:pPr>
      <w:r>
        <w:rPr>
          <w:lang w:val="sv-SE"/>
        </w:rPr>
        <w:t>Litterära begrepp</w:t>
      </w:r>
    </w:p>
    <w:p w:rsidR="00BE68E0" w:rsidRDefault="00BE68E0" w:rsidP="00BE68E0">
      <w:pPr>
        <w:rPr>
          <w:lang w:val="sv-SE"/>
        </w:rPr>
      </w:pPr>
      <w:r>
        <w:rPr>
          <w:lang w:val="sv-SE"/>
        </w:rPr>
        <w:t xml:space="preserve">Det finns MÄNGDER av begrepp och teorier i Barbro Ståhle </w:t>
      </w:r>
      <w:proofErr w:type="spellStart"/>
      <w:r>
        <w:rPr>
          <w:lang w:val="sv-SE"/>
        </w:rPr>
        <w:t>Sjönells</w:t>
      </w:r>
      <w:proofErr w:type="spellEnd"/>
      <w:r>
        <w:rPr>
          <w:lang w:val="sv-SE"/>
        </w:rPr>
        <w:t xml:space="preserve"> artikel.  Här är en </w:t>
      </w:r>
      <w:proofErr w:type="gramStart"/>
      <w:r>
        <w:rPr>
          <w:lang w:val="sv-SE"/>
        </w:rPr>
        <w:t>lista  -</w:t>
      </w:r>
      <w:proofErr w:type="gramEnd"/>
      <w:r>
        <w:rPr>
          <w:lang w:val="sv-SE"/>
        </w:rPr>
        <w:t xml:space="preserve"> att bocka av sådana du redan känner till och att slå upp och lära in sådana du inte kände till förut… </w:t>
      </w:r>
    </w:p>
    <w:p w:rsidR="00BE68E0" w:rsidRPr="00A66040" w:rsidRDefault="00BE68E0" w:rsidP="00BE68E0">
      <w:pPr>
        <w:rPr>
          <w:lang w:val="sv-SE"/>
        </w:rPr>
      </w:pPr>
      <w:r>
        <w:rPr>
          <w:lang w:val="sv-SE"/>
        </w:rPr>
        <w:t>Dramatik</w:t>
      </w:r>
      <w:r>
        <w:rPr>
          <w:lang w:val="sv-SE"/>
        </w:rPr>
        <w:br/>
        <w:t>Prosa</w:t>
      </w:r>
      <w:r>
        <w:rPr>
          <w:lang w:val="sv-SE"/>
        </w:rPr>
        <w:br/>
        <w:t>Genre</w:t>
      </w:r>
      <w:r>
        <w:rPr>
          <w:lang w:val="sv-SE"/>
        </w:rPr>
        <w:br/>
        <w:t>Kortprosa</w:t>
      </w:r>
      <w:r>
        <w:rPr>
          <w:lang w:val="sv-SE"/>
        </w:rPr>
        <w:br/>
        <w:t>Tematik</w:t>
      </w:r>
      <w:r>
        <w:rPr>
          <w:lang w:val="sv-SE"/>
        </w:rPr>
        <w:br/>
        <w:t>Folklivsberättelse</w:t>
      </w:r>
      <w:r>
        <w:rPr>
          <w:lang w:val="sv-SE"/>
        </w:rPr>
        <w:br/>
        <w:t>Manuskript</w:t>
      </w:r>
      <w:r>
        <w:rPr>
          <w:lang w:val="sv-SE"/>
        </w:rPr>
        <w:br/>
        <w:t>Textkritik</w:t>
      </w:r>
      <w:r>
        <w:rPr>
          <w:lang w:val="sv-SE"/>
        </w:rPr>
        <w:br/>
        <w:t>Saga/sagodrag</w:t>
      </w:r>
      <w:r>
        <w:rPr>
          <w:lang w:val="sv-SE"/>
        </w:rPr>
        <w:br/>
        <w:t>Formler (i litterär betydelse)</w:t>
      </w:r>
      <w:r>
        <w:rPr>
          <w:lang w:val="sv-SE"/>
        </w:rPr>
        <w:br/>
        <w:t>Diskurs</w:t>
      </w:r>
      <w:r>
        <w:rPr>
          <w:lang w:val="sv-SE"/>
        </w:rPr>
        <w:br/>
        <w:t>Metaperspektiv</w:t>
      </w:r>
      <w:r>
        <w:rPr>
          <w:lang w:val="sv-SE"/>
        </w:rPr>
        <w:br/>
        <w:t>Faksimil</w:t>
      </w:r>
      <w:r>
        <w:rPr>
          <w:lang w:val="sv-SE"/>
        </w:rPr>
        <w:br/>
        <w:t>Narrativ</w:t>
      </w:r>
      <w:r>
        <w:rPr>
          <w:lang w:val="sv-SE"/>
        </w:rPr>
        <w:br/>
        <w:t>Alter ego</w:t>
      </w:r>
      <w:r>
        <w:rPr>
          <w:lang w:val="sv-SE"/>
        </w:rPr>
        <w:br/>
        <w:t>Berättarperspektiv</w:t>
      </w:r>
      <w:r>
        <w:rPr>
          <w:lang w:val="sv-SE"/>
        </w:rPr>
        <w:br/>
        <w:t>Tankereferat</w:t>
      </w:r>
      <w:r>
        <w:rPr>
          <w:lang w:val="sv-SE"/>
        </w:rPr>
        <w:br/>
        <w:t>Retrospektiv</w:t>
      </w:r>
      <w:r>
        <w:rPr>
          <w:lang w:val="sv-SE"/>
        </w:rPr>
        <w:br/>
        <w:t>Vändpunkt</w:t>
      </w:r>
      <w:r>
        <w:rPr>
          <w:lang w:val="sv-SE"/>
        </w:rPr>
        <w:br/>
        <w:t>Ramberättelse</w:t>
      </w:r>
      <w:r>
        <w:rPr>
          <w:lang w:val="sv-SE"/>
        </w:rPr>
        <w:br/>
        <w:t>Persongalleri</w:t>
      </w:r>
      <w:r>
        <w:rPr>
          <w:lang w:val="sv-SE"/>
        </w:rPr>
        <w:br/>
        <w:t>Dubbeltydighet</w:t>
      </w:r>
      <w:r>
        <w:rPr>
          <w:lang w:val="sv-SE"/>
        </w:rPr>
        <w:br/>
        <w:t>Kontext</w:t>
      </w:r>
      <w:r>
        <w:rPr>
          <w:lang w:val="sv-SE"/>
        </w:rPr>
        <w:br/>
        <w:t>Det underförstådda</w:t>
      </w:r>
      <w:r>
        <w:rPr>
          <w:lang w:val="sv-SE"/>
        </w:rPr>
        <w:br/>
        <w:t>Liknelse</w:t>
      </w:r>
      <w:r>
        <w:rPr>
          <w:lang w:val="sv-SE"/>
        </w:rPr>
        <w:br/>
        <w:t>Metafor</w:t>
      </w:r>
      <w:r>
        <w:rPr>
          <w:lang w:val="sv-SE"/>
        </w:rPr>
        <w:br/>
      </w:r>
      <w:r>
        <w:rPr>
          <w:lang w:val="sv-SE"/>
        </w:rPr>
        <w:br/>
      </w:r>
      <w:r>
        <w:rPr>
          <w:lang w:val="sv-SE"/>
        </w:rPr>
        <w:br/>
      </w:r>
      <w:r>
        <w:rPr>
          <w:lang w:val="sv-SE"/>
        </w:rPr>
        <w:br/>
      </w:r>
    </w:p>
    <w:p w:rsidR="00BE68E0" w:rsidRPr="00490C84" w:rsidRDefault="00BE68E0" w:rsidP="00BE68E0">
      <w:pPr>
        <w:ind w:left="1080"/>
        <w:rPr>
          <w:lang w:val="sv-SE"/>
        </w:rPr>
      </w:pPr>
    </w:p>
    <w:p w:rsidR="00BE68E0" w:rsidRDefault="00BE68E0" w:rsidP="00BE68E0">
      <w:pPr>
        <w:rPr>
          <w:rFonts w:asciiTheme="majorHAnsi" w:eastAsiaTheme="majorEastAsia" w:hAnsiTheme="majorHAnsi" w:cstheme="majorBidi"/>
          <w:b/>
          <w:bCs/>
          <w:color w:val="365F91" w:themeColor="accent1" w:themeShade="BF"/>
          <w:sz w:val="28"/>
          <w:szCs w:val="28"/>
          <w:lang w:val="sv-SE"/>
        </w:rPr>
      </w:pPr>
      <w:r>
        <w:rPr>
          <w:lang w:val="sv-SE"/>
        </w:rPr>
        <w:br w:type="page"/>
      </w:r>
    </w:p>
    <w:p w:rsidR="00BE68E0" w:rsidRPr="007A1B89" w:rsidRDefault="00BE68E0" w:rsidP="00BE68E0">
      <w:pPr>
        <w:pStyle w:val="Rubrik1"/>
        <w:rPr>
          <w:i/>
          <w:lang w:val="sv-SE"/>
        </w:rPr>
      </w:pPr>
      <w:r>
        <w:rPr>
          <w:lang w:val="sv-SE"/>
        </w:rPr>
        <w:lastRenderedPageBreak/>
        <w:t xml:space="preserve">Jämför två läsningar av </w:t>
      </w:r>
      <w:r>
        <w:rPr>
          <w:i/>
          <w:lang w:val="sv-SE"/>
        </w:rPr>
        <w:t>Ett halvt ark papper</w:t>
      </w:r>
    </w:p>
    <w:p w:rsidR="00BE68E0" w:rsidRDefault="00BE68E0" w:rsidP="00BE68E0">
      <w:pPr>
        <w:rPr>
          <w:lang w:val="sv-SE"/>
        </w:rPr>
      </w:pPr>
      <w:r>
        <w:rPr>
          <w:lang w:val="sv-SE"/>
        </w:rPr>
        <w:t xml:space="preserve">Läs hela eller delar av Barbro Ståhle </w:t>
      </w:r>
      <w:proofErr w:type="spellStart"/>
      <w:r>
        <w:rPr>
          <w:lang w:val="sv-SE"/>
        </w:rPr>
        <w:t>Sjönells</w:t>
      </w:r>
      <w:proofErr w:type="spellEnd"/>
      <w:r>
        <w:rPr>
          <w:lang w:val="sv-SE"/>
        </w:rPr>
        <w:t xml:space="preserve"> artikel </w:t>
      </w:r>
      <w:r>
        <w:rPr>
          <w:i/>
          <w:lang w:val="sv-SE"/>
        </w:rPr>
        <w:t xml:space="preserve">Världens bästa novell: August Strindbergs ”Ett halvt ark papper” En genre- och textanalys </w:t>
      </w:r>
      <w:r>
        <w:rPr>
          <w:lang w:val="sv-SE"/>
        </w:rPr>
        <w:t xml:space="preserve">(ur </w:t>
      </w:r>
      <w:proofErr w:type="spellStart"/>
      <w:r w:rsidRPr="00C319AC">
        <w:rPr>
          <w:i/>
          <w:lang w:val="sv-SE"/>
        </w:rPr>
        <w:t>Strindbergiana</w:t>
      </w:r>
      <w:proofErr w:type="spellEnd"/>
      <w:r w:rsidRPr="00C319AC">
        <w:rPr>
          <w:i/>
          <w:lang w:val="sv-SE"/>
        </w:rPr>
        <w:t xml:space="preserve"> </w:t>
      </w:r>
      <w:r>
        <w:rPr>
          <w:lang w:val="sv-SE"/>
        </w:rPr>
        <w:t xml:space="preserve">23, Atlantis 2008), och Torbjörn Forslids </w:t>
      </w:r>
      <w:r>
        <w:rPr>
          <w:i/>
          <w:lang w:val="sv-SE"/>
        </w:rPr>
        <w:t xml:space="preserve">Berättande och minne i Strindbergs ”Ett halvt ark papper” </w:t>
      </w:r>
      <w:r>
        <w:rPr>
          <w:lang w:val="sv-SE"/>
        </w:rPr>
        <w:t xml:space="preserve">(ur edda 1998:1). </w:t>
      </w:r>
    </w:p>
    <w:p w:rsidR="00BE68E0" w:rsidRDefault="00BE68E0" w:rsidP="00BE68E0">
      <w:pPr>
        <w:rPr>
          <w:lang w:val="sv-SE"/>
        </w:rPr>
      </w:pPr>
      <w:r>
        <w:rPr>
          <w:lang w:val="sv-SE"/>
        </w:rPr>
        <w:t>Jämför sedan</w:t>
      </w:r>
      <w:r w:rsidRPr="00615BEA">
        <w:rPr>
          <w:lang w:val="sv-SE"/>
        </w:rPr>
        <w:t xml:space="preserve"> </w:t>
      </w:r>
    </w:p>
    <w:p w:rsidR="00BE68E0" w:rsidRDefault="00BE68E0" w:rsidP="00BE68E0">
      <w:pPr>
        <w:pStyle w:val="Liststycke"/>
        <w:numPr>
          <w:ilvl w:val="0"/>
          <w:numId w:val="15"/>
        </w:numPr>
        <w:rPr>
          <w:lang w:val="sv-SE"/>
        </w:rPr>
      </w:pPr>
      <w:r>
        <w:rPr>
          <w:lang w:val="sv-SE"/>
        </w:rPr>
        <w:t>Texternas uppbyggnad</w:t>
      </w:r>
    </w:p>
    <w:p w:rsidR="00BE68E0" w:rsidRDefault="00BE68E0" w:rsidP="00BE68E0">
      <w:pPr>
        <w:pStyle w:val="Liststycke"/>
        <w:numPr>
          <w:ilvl w:val="1"/>
          <w:numId w:val="15"/>
        </w:numPr>
        <w:rPr>
          <w:lang w:val="sv-SE"/>
        </w:rPr>
      </w:pPr>
      <w:r>
        <w:rPr>
          <w:lang w:val="sv-SE"/>
        </w:rPr>
        <w:t>Bägge författarna hänvisar till en hel del annan forskning. Ge exempel på det ur texterna, och förklara varför de hänvisningarna finns med.</w:t>
      </w:r>
    </w:p>
    <w:p w:rsidR="00BE68E0" w:rsidRDefault="00BE68E0" w:rsidP="00BE68E0">
      <w:pPr>
        <w:pStyle w:val="Liststycke"/>
        <w:numPr>
          <w:ilvl w:val="0"/>
          <w:numId w:val="15"/>
        </w:numPr>
        <w:rPr>
          <w:lang w:val="sv-SE"/>
        </w:rPr>
      </w:pPr>
      <w:r>
        <w:rPr>
          <w:lang w:val="sv-SE"/>
        </w:rPr>
        <w:t>Litterära termer och begrepp</w:t>
      </w:r>
    </w:p>
    <w:p w:rsidR="00BE68E0" w:rsidRDefault="00BE68E0" w:rsidP="00BE68E0">
      <w:pPr>
        <w:pStyle w:val="Liststycke"/>
        <w:numPr>
          <w:ilvl w:val="1"/>
          <w:numId w:val="15"/>
        </w:numPr>
        <w:rPr>
          <w:lang w:val="sv-SE"/>
        </w:rPr>
      </w:pPr>
      <w:r>
        <w:rPr>
          <w:lang w:val="sv-SE"/>
        </w:rPr>
        <w:t>I båda texterna används (förstås) litterära termer och begrepp. Vilka termer återfinner du i bägge texterna? Kan du betydelsen av dem? Om inte – slå upp, ta reda på!</w:t>
      </w:r>
    </w:p>
    <w:p w:rsidR="00BE68E0" w:rsidRPr="00615BEA" w:rsidRDefault="00BE68E0" w:rsidP="00BE68E0">
      <w:pPr>
        <w:pStyle w:val="Liststycke"/>
        <w:numPr>
          <w:ilvl w:val="0"/>
          <w:numId w:val="16"/>
        </w:numPr>
        <w:rPr>
          <w:lang w:val="sv-SE"/>
        </w:rPr>
      </w:pPr>
      <w:r>
        <w:rPr>
          <w:lang w:val="sv-SE"/>
        </w:rPr>
        <w:t>D</w:t>
      </w:r>
      <w:r w:rsidRPr="00615BEA">
        <w:rPr>
          <w:lang w:val="sv-SE"/>
        </w:rPr>
        <w:t xml:space="preserve">e två närläsningarna och tolkningarna. </w:t>
      </w:r>
    </w:p>
    <w:p w:rsidR="00BE68E0" w:rsidRDefault="00BE68E0" w:rsidP="00BE68E0">
      <w:pPr>
        <w:pStyle w:val="Liststycke"/>
        <w:numPr>
          <w:ilvl w:val="1"/>
          <w:numId w:val="15"/>
        </w:numPr>
        <w:rPr>
          <w:lang w:val="sv-SE"/>
        </w:rPr>
      </w:pPr>
      <w:r>
        <w:rPr>
          <w:lang w:val="sv-SE"/>
        </w:rPr>
        <w:t xml:space="preserve">Försök formulera Forslids och Ståhle </w:t>
      </w:r>
      <w:proofErr w:type="spellStart"/>
      <w:r>
        <w:rPr>
          <w:lang w:val="sv-SE"/>
        </w:rPr>
        <w:t>Sjönells</w:t>
      </w:r>
      <w:proofErr w:type="spellEnd"/>
      <w:r>
        <w:rPr>
          <w:lang w:val="sv-SE"/>
        </w:rPr>
        <w:t xml:space="preserve"> olika utgångspunkter: vad i novellerna är det de var och en är mest intresserade av? </w:t>
      </w:r>
    </w:p>
    <w:p w:rsidR="00BE68E0" w:rsidRDefault="00BE68E0" w:rsidP="00BE68E0">
      <w:pPr>
        <w:pStyle w:val="Liststycke"/>
        <w:numPr>
          <w:ilvl w:val="1"/>
          <w:numId w:val="15"/>
        </w:numPr>
        <w:rPr>
          <w:lang w:val="sv-SE"/>
        </w:rPr>
      </w:pPr>
      <w:r>
        <w:rPr>
          <w:lang w:val="sv-SE"/>
        </w:rPr>
        <w:t>Vilka delar</w:t>
      </w:r>
      <w:r w:rsidRPr="00615BEA">
        <w:rPr>
          <w:lang w:val="sv-SE"/>
        </w:rPr>
        <w:t xml:space="preserve"> </w:t>
      </w:r>
      <w:r>
        <w:rPr>
          <w:lang w:val="sv-SE"/>
        </w:rPr>
        <w:t xml:space="preserve">av novellen </w:t>
      </w:r>
      <w:r w:rsidRPr="00615BEA">
        <w:rPr>
          <w:lang w:val="sv-SE"/>
        </w:rPr>
        <w:t xml:space="preserve">talar båda författarna </w:t>
      </w:r>
      <w:r>
        <w:rPr>
          <w:lang w:val="sv-SE"/>
        </w:rPr>
        <w:t xml:space="preserve">om och analyserar på likartade sätt? </w:t>
      </w:r>
    </w:p>
    <w:p w:rsidR="00BE68E0" w:rsidRPr="00615BEA" w:rsidRDefault="00BE68E0" w:rsidP="00BE68E0">
      <w:pPr>
        <w:pStyle w:val="Liststycke"/>
        <w:numPr>
          <w:ilvl w:val="1"/>
          <w:numId w:val="15"/>
        </w:numPr>
        <w:rPr>
          <w:lang w:val="sv-SE"/>
        </w:rPr>
      </w:pPr>
      <w:r>
        <w:rPr>
          <w:lang w:val="sv-SE"/>
        </w:rPr>
        <w:t>Finns det avsnitt/stycken i novellen som båda författarna diskuterar, men som de analyserar på olika sätt? Vilka i så fall, och hur skiljer de sig åt? Vad beror det på att de skiljer sig åt?</w:t>
      </w:r>
    </w:p>
    <w:p w:rsidR="00BE68E0" w:rsidRDefault="00BE68E0" w:rsidP="00BE68E0">
      <w:pPr>
        <w:pStyle w:val="Liststycke"/>
        <w:numPr>
          <w:ilvl w:val="1"/>
          <w:numId w:val="15"/>
        </w:numPr>
        <w:rPr>
          <w:lang w:val="sv-SE"/>
        </w:rPr>
      </w:pPr>
      <w:r>
        <w:rPr>
          <w:lang w:val="sv-SE"/>
        </w:rPr>
        <w:t>Finns det någon av de två läsningarna du tycker är intressantare än den andra? Vilken i så fall och varför?</w:t>
      </w:r>
    </w:p>
    <w:p w:rsidR="00BE68E0" w:rsidRDefault="00BE68E0" w:rsidP="00BE68E0">
      <w:pPr>
        <w:pStyle w:val="Rubrik1"/>
        <w:rPr>
          <w:lang w:val="sv-SE"/>
        </w:rPr>
      </w:pPr>
    </w:p>
    <w:p w:rsidR="00BE68E0" w:rsidRDefault="00BE68E0">
      <w:pPr>
        <w:rPr>
          <w:lang w:val="sv-SE"/>
        </w:rPr>
      </w:pPr>
      <w:r>
        <w:rPr>
          <w:lang w:val="sv-SE"/>
        </w:rPr>
        <w:br w:type="page"/>
      </w:r>
    </w:p>
    <w:p w:rsidR="00BE68E0" w:rsidRDefault="00BE68E0" w:rsidP="00BE68E0">
      <w:pPr>
        <w:pStyle w:val="Rubrik1"/>
        <w:rPr>
          <w:lang w:val="sv-SE"/>
        </w:rPr>
      </w:pPr>
      <w:r>
        <w:rPr>
          <w:lang w:val="sv-SE"/>
        </w:rPr>
        <w:lastRenderedPageBreak/>
        <w:t>Språkhistoria/språkförändring</w:t>
      </w:r>
    </w:p>
    <w:p w:rsidR="00BE68E0" w:rsidRDefault="00BE68E0" w:rsidP="009E15C4">
      <w:pPr>
        <w:pStyle w:val="Rubrik2"/>
        <w:pBdr>
          <w:top w:val="single" w:sz="4" w:space="1" w:color="auto"/>
          <w:left w:val="single" w:sz="4" w:space="4" w:color="auto"/>
          <w:bottom w:val="single" w:sz="4" w:space="1" w:color="auto"/>
          <w:right w:val="single" w:sz="4" w:space="4" w:color="auto"/>
        </w:pBdr>
        <w:rPr>
          <w:lang w:val="sv-SE"/>
        </w:rPr>
      </w:pPr>
      <w:r>
        <w:rPr>
          <w:lang w:val="sv-SE"/>
        </w:rPr>
        <w:t xml:space="preserve">Centralt innehåll och kunskapskrav </w:t>
      </w:r>
    </w:p>
    <w:p w:rsidR="00BE68E0" w:rsidRDefault="00BE68E0" w:rsidP="009E15C4">
      <w:pPr>
        <w:pBdr>
          <w:top w:val="single" w:sz="4" w:space="1" w:color="auto"/>
          <w:left w:val="single" w:sz="4" w:space="4" w:color="auto"/>
          <w:bottom w:val="single" w:sz="4" w:space="1" w:color="auto"/>
          <w:right w:val="single" w:sz="4" w:space="4" w:color="auto"/>
        </w:pBdr>
        <w:rPr>
          <w:rFonts w:eastAsia="Times New Roman" w:cstheme="minorHAnsi"/>
          <w:lang w:val="sv-SE" w:eastAsia="sv-SE"/>
        </w:rPr>
      </w:pPr>
      <w:r w:rsidRPr="008C2B25">
        <w:rPr>
          <w:rFonts w:cstheme="minorHAnsi"/>
          <w:lang w:val="sv-SE"/>
        </w:rPr>
        <w:t xml:space="preserve">I det centrala innehållet gällande </w:t>
      </w:r>
      <w:r>
        <w:rPr>
          <w:rFonts w:cstheme="minorHAnsi"/>
          <w:lang w:val="sv-SE"/>
        </w:rPr>
        <w:t>språkhistoria/</w:t>
      </w:r>
      <w:proofErr w:type="gramStart"/>
      <w:r>
        <w:rPr>
          <w:rFonts w:cstheme="minorHAnsi"/>
          <w:lang w:val="sv-SE"/>
        </w:rPr>
        <w:t xml:space="preserve">språkförändring </w:t>
      </w:r>
      <w:r w:rsidRPr="008C2B25">
        <w:rPr>
          <w:rFonts w:cstheme="minorHAnsi"/>
          <w:lang w:val="sv-SE"/>
        </w:rPr>
        <w:t xml:space="preserve"> anges</w:t>
      </w:r>
      <w:proofErr w:type="gramEnd"/>
      <w:r w:rsidRPr="008C2B25">
        <w:rPr>
          <w:rFonts w:cstheme="minorHAnsi"/>
          <w:lang w:val="sv-SE"/>
        </w:rPr>
        <w:t xml:space="preserve"> </w:t>
      </w:r>
      <w:r>
        <w:rPr>
          <w:rFonts w:cstheme="minorHAnsi"/>
          <w:lang w:val="sv-SE"/>
        </w:rPr>
        <w:t xml:space="preserve">för kursen svenska 3 </w:t>
      </w:r>
      <w:r w:rsidRPr="008C2B25">
        <w:rPr>
          <w:rFonts w:cstheme="minorHAnsi"/>
          <w:lang w:val="sv-SE"/>
        </w:rPr>
        <w:t>”</w:t>
      </w:r>
      <w:r w:rsidRPr="00B2614B">
        <w:rPr>
          <w:lang w:val="sv-SE"/>
        </w:rPr>
        <w:t xml:space="preserve"> Det svenska språkets ursprung, historiska utveckling och släktskapsförhållanden. Språkförändring.”</w:t>
      </w:r>
      <w:r w:rsidRPr="008C2B25">
        <w:rPr>
          <w:rFonts w:eastAsia="Times New Roman" w:cstheme="minorHAnsi"/>
          <w:lang w:val="sv-SE" w:eastAsia="sv-SE"/>
        </w:rPr>
        <w:t xml:space="preserve">. </w:t>
      </w:r>
    </w:p>
    <w:p w:rsidR="00BE68E0" w:rsidRDefault="00BE68E0" w:rsidP="009E15C4">
      <w:pPr>
        <w:pBdr>
          <w:top w:val="single" w:sz="4" w:space="1" w:color="auto"/>
          <w:left w:val="single" w:sz="4" w:space="4" w:color="auto"/>
          <w:bottom w:val="single" w:sz="4" w:space="1" w:color="auto"/>
          <w:right w:val="single" w:sz="4" w:space="4" w:color="auto"/>
        </w:pBdr>
        <w:rPr>
          <w:lang w:val="sv-SE"/>
        </w:rPr>
      </w:pPr>
      <w:r w:rsidRPr="008C2B25">
        <w:rPr>
          <w:rFonts w:eastAsia="Times New Roman" w:cstheme="minorHAnsi"/>
          <w:lang w:val="sv-SE" w:eastAsia="sv-SE"/>
        </w:rPr>
        <w:t xml:space="preserve"> I kunskapskraven anges olika grad av förmåga att </w:t>
      </w:r>
      <w:r>
        <w:rPr>
          <w:lang w:val="sv-SE"/>
        </w:rPr>
        <w:t xml:space="preserve">redogöra för </w:t>
      </w:r>
      <w:r w:rsidRPr="00B2614B">
        <w:rPr>
          <w:lang w:val="sv-SE"/>
        </w:rPr>
        <w:t>aspekter av det svenska språkets släktskapsförhållanden och historiska utveckling</w:t>
      </w:r>
    </w:p>
    <w:p w:rsidR="00BE68E0" w:rsidRDefault="00BE68E0" w:rsidP="009E15C4">
      <w:pPr>
        <w:pBdr>
          <w:top w:val="single" w:sz="4" w:space="1" w:color="auto"/>
          <w:left w:val="single" w:sz="4" w:space="4" w:color="auto"/>
          <w:bottom w:val="single" w:sz="4" w:space="1" w:color="auto"/>
          <w:right w:val="single" w:sz="4" w:space="4" w:color="auto"/>
        </w:pBdr>
        <w:rPr>
          <w:lang w:val="sv-SE"/>
        </w:rPr>
      </w:pPr>
      <w:r>
        <w:rPr>
          <w:lang w:val="sv-SE"/>
        </w:rPr>
        <w:t xml:space="preserve">I Skolverkets kommentarmaterial skrivs om undervisningen i språklig förändring </w:t>
      </w:r>
      <w:proofErr w:type="spellStart"/>
      <w:r>
        <w:rPr>
          <w:lang w:val="sv-SE"/>
        </w:rPr>
        <w:t>förljande</w:t>
      </w:r>
      <w:proofErr w:type="spellEnd"/>
      <w:r>
        <w:rPr>
          <w:lang w:val="sv-SE"/>
        </w:rPr>
        <w:t>: ”</w:t>
      </w:r>
      <w:r w:rsidRPr="00B2614B">
        <w:rPr>
          <w:lang w:val="sv-SE"/>
        </w:rPr>
        <w:t>Språk har förändrats i historien och håller fortgående på att förändras – vi lever mitt i språkhistorien. En utgångspunkt för studiet av språkförändring kan vara en språkförändring som just nu pågår och som eleverna har stött på och kanske reflekterat över. I momentet språkförändring ingår både mekanismerna bakom språkförändring – hur det kommer sig att språk förändras – och hur man kan förhålla sig till sådana förändringar. Inom ramen för momentet kan man följaktligen både ta upp både förändringar i äldre språkhistoria och pågående förändringar av svenska språket och andra språk.</w:t>
      </w:r>
    </w:p>
    <w:p w:rsidR="00BE68E0" w:rsidRDefault="00BE68E0" w:rsidP="009E15C4">
      <w:pPr>
        <w:pStyle w:val="Rubrik1"/>
        <w:rPr>
          <w:lang w:val="sv-SE"/>
        </w:rPr>
      </w:pPr>
      <w:r>
        <w:rPr>
          <w:lang w:val="sv-SE"/>
        </w:rPr>
        <w:t xml:space="preserve">Idéer och lektionsupplägg. </w:t>
      </w:r>
    </w:p>
    <w:p w:rsidR="00BE68E0" w:rsidRDefault="00BE68E0" w:rsidP="00BE68E0">
      <w:pPr>
        <w:rPr>
          <w:lang w:val="sv-SE"/>
        </w:rPr>
      </w:pPr>
      <w:r>
        <w:rPr>
          <w:lang w:val="sv-SE"/>
        </w:rPr>
        <w:t>Strindbergs originalmanuskript, skrivet före den stora stavningsreformen 1906, ger möjlighet att diskutera språkhistoria, språkförändring, vem som bestämmer över språket och språket som politisk angelägenhet… vilken guldgruva!</w:t>
      </w:r>
    </w:p>
    <w:p w:rsidR="00BE68E0" w:rsidRDefault="00BE68E0" w:rsidP="00BE68E0">
      <w:pPr>
        <w:pStyle w:val="Rubrik1"/>
        <w:rPr>
          <w:lang w:val="sv-SE"/>
        </w:rPr>
      </w:pPr>
      <w:r>
        <w:rPr>
          <w:lang w:val="sv-SE"/>
        </w:rPr>
        <w:t>Språkförändring – hur, när varför? (Nusvenska)</w:t>
      </w:r>
    </w:p>
    <w:p w:rsidR="00BE68E0" w:rsidRDefault="00BE68E0" w:rsidP="00BE68E0">
      <w:pPr>
        <w:pStyle w:val="Rubrik3"/>
        <w:rPr>
          <w:lang w:val="sv-SE"/>
        </w:rPr>
      </w:pPr>
      <w:r>
        <w:rPr>
          <w:lang w:val="sv-SE"/>
        </w:rPr>
        <w:t>Material:</w:t>
      </w:r>
    </w:p>
    <w:p w:rsidR="00BE68E0" w:rsidRPr="00B2614B" w:rsidRDefault="00BE68E0" w:rsidP="00BE68E0">
      <w:pPr>
        <w:rPr>
          <w:lang w:val="sv-SE"/>
        </w:rPr>
      </w:pPr>
      <w:r w:rsidRPr="00B2614B">
        <w:rPr>
          <w:color w:val="FF0000"/>
          <w:lang w:val="sv-SE"/>
        </w:rPr>
        <w:t xml:space="preserve">Originalmanuskriptet </w:t>
      </w:r>
      <w:r>
        <w:rPr>
          <w:lang w:val="sv-SE"/>
        </w:rPr>
        <w:t xml:space="preserve">av </w:t>
      </w:r>
      <w:r w:rsidRPr="00B2614B">
        <w:rPr>
          <w:i/>
          <w:lang w:val="sv-SE"/>
        </w:rPr>
        <w:t>Ett halvt ark papper</w:t>
      </w:r>
      <w:r>
        <w:rPr>
          <w:i/>
          <w:lang w:val="sv-SE"/>
        </w:rPr>
        <w:t xml:space="preserve"> </w:t>
      </w:r>
      <w:r>
        <w:rPr>
          <w:lang w:val="sv-SE"/>
        </w:rPr>
        <w:t xml:space="preserve">samt den </w:t>
      </w:r>
      <w:r>
        <w:rPr>
          <w:color w:val="FF0000"/>
          <w:lang w:val="sv-SE"/>
        </w:rPr>
        <w:t xml:space="preserve">tryckta </w:t>
      </w:r>
      <w:r>
        <w:rPr>
          <w:lang w:val="sv-SE"/>
        </w:rPr>
        <w:t xml:space="preserve">texten. Material från Skolverket om </w:t>
      </w:r>
      <w:hyperlink r:id="rId8" w:history="1">
        <w:r w:rsidRPr="009E15C4">
          <w:rPr>
            <w:rStyle w:val="Hyperlnk"/>
            <w:lang w:val="sv-SE"/>
          </w:rPr>
          <w:t>grannspråksundervisning,</w:t>
        </w:r>
      </w:hyperlink>
      <w:r>
        <w:rPr>
          <w:lang w:val="sv-SE"/>
        </w:rPr>
        <w:t xml:space="preserve"> det finns en utmärkt samling lektionsmaterial där! </w:t>
      </w:r>
    </w:p>
    <w:p w:rsidR="00BE68E0" w:rsidRDefault="00BE68E0" w:rsidP="00BE68E0">
      <w:pPr>
        <w:pStyle w:val="Rubrik3"/>
        <w:rPr>
          <w:lang w:val="sv-SE"/>
        </w:rPr>
      </w:pPr>
      <w:r>
        <w:rPr>
          <w:lang w:val="sv-SE"/>
        </w:rPr>
        <w:t>Att göra:</w:t>
      </w:r>
    </w:p>
    <w:p w:rsidR="00BE68E0" w:rsidRDefault="00BE68E0" w:rsidP="00BE68E0">
      <w:pPr>
        <w:rPr>
          <w:lang w:val="sv-SE"/>
        </w:rPr>
      </w:pPr>
      <w:r>
        <w:rPr>
          <w:lang w:val="sv-SE"/>
        </w:rPr>
        <w:t>August Strindberg är väl en utmärkt ingång till att diskutera modern språkutveckling?! Många sätter 1879 och utgivningen av Röda rummet som brytpunkt för skiftet till den moderna svenskan, ibland kallad nusvenska. Andra väljer att förlägga den stora stavningsreformen 1906 som brytpunkt, inte minst för att den på ett tydligt sätt skiljer svenskan från danska och norska – något som har språklig, men också politisk bäring i unionsupplösningens tid. Utifrån ett närstudium av originalmanuskriptet från 1903 kan eleverna upptäcka skillnader i stavning och böjningsformer gentemot dagens svenska, hitta likheter mellan de nordiska språken före 1906 och utifrån dessa iakttagelser kan man sedan gå vidare också med en diskussion om språkutveckling – vad som styr den, vilka behov ”språkvård” ska väga mot varandra och inte minst den politiska aspekten av språk, då som nu.</w:t>
      </w:r>
    </w:p>
    <w:p w:rsidR="00BE68E0" w:rsidRDefault="00BE68E0" w:rsidP="00BE68E0">
      <w:pPr>
        <w:pStyle w:val="Liststycke"/>
        <w:numPr>
          <w:ilvl w:val="0"/>
          <w:numId w:val="17"/>
        </w:numPr>
        <w:rPr>
          <w:lang w:val="sv-SE"/>
        </w:rPr>
      </w:pPr>
      <w:r>
        <w:rPr>
          <w:lang w:val="sv-SE"/>
        </w:rPr>
        <w:t xml:space="preserve">En kort språkhistorisk inledning kan säkert vara på sin plats, och beroende på om arbetet med </w:t>
      </w:r>
      <w:r>
        <w:rPr>
          <w:i/>
          <w:lang w:val="sv-SE"/>
        </w:rPr>
        <w:t>Ett halvt ark papper</w:t>
      </w:r>
      <w:r>
        <w:rPr>
          <w:lang w:val="sv-SE"/>
        </w:rPr>
        <w:t xml:space="preserve"> är en del av ett längre språkhistorieprojekt eller fristående ser introduktionen säkert olika ut. </w:t>
      </w:r>
    </w:p>
    <w:p w:rsidR="00BE68E0" w:rsidRDefault="00BE68E0" w:rsidP="00BE68E0">
      <w:pPr>
        <w:pStyle w:val="Liststycke"/>
        <w:numPr>
          <w:ilvl w:val="0"/>
          <w:numId w:val="17"/>
        </w:numPr>
        <w:rPr>
          <w:lang w:val="sv-SE"/>
        </w:rPr>
      </w:pPr>
      <w:r>
        <w:rPr>
          <w:lang w:val="sv-SE"/>
        </w:rPr>
        <w:t xml:space="preserve">Dela ut textmaterialet till eleverna. Ge dem i uppgift att i originalmanuskriptet leta efter </w:t>
      </w:r>
    </w:p>
    <w:p w:rsidR="00BE68E0" w:rsidRDefault="00BE68E0" w:rsidP="00BE68E0">
      <w:pPr>
        <w:pStyle w:val="Liststycke"/>
        <w:numPr>
          <w:ilvl w:val="1"/>
          <w:numId w:val="17"/>
        </w:numPr>
        <w:rPr>
          <w:lang w:val="sv-SE"/>
        </w:rPr>
      </w:pPr>
      <w:r>
        <w:rPr>
          <w:lang w:val="sv-SE"/>
        </w:rPr>
        <w:t>stavning som skiljer sig från dagens svenska (samma ord – olika stavning)</w:t>
      </w:r>
    </w:p>
    <w:p w:rsidR="00BE68E0" w:rsidRDefault="00BE68E0" w:rsidP="00BE68E0">
      <w:pPr>
        <w:pStyle w:val="Liststycke"/>
        <w:numPr>
          <w:ilvl w:val="1"/>
          <w:numId w:val="17"/>
        </w:numPr>
        <w:rPr>
          <w:lang w:val="sv-SE"/>
        </w:rPr>
      </w:pPr>
      <w:r>
        <w:rPr>
          <w:lang w:val="sv-SE"/>
        </w:rPr>
        <w:lastRenderedPageBreak/>
        <w:t>ordformer som skiljer sig från dagens svenska (samma ord, olika böjningsmönster)</w:t>
      </w:r>
    </w:p>
    <w:p w:rsidR="00BE68E0" w:rsidRDefault="00BE68E0" w:rsidP="00BE68E0">
      <w:pPr>
        <w:pStyle w:val="Liststycke"/>
        <w:numPr>
          <w:ilvl w:val="1"/>
          <w:numId w:val="17"/>
        </w:numPr>
        <w:rPr>
          <w:lang w:val="sv-SE"/>
        </w:rPr>
      </w:pPr>
      <w:r>
        <w:rPr>
          <w:lang w:val="sv-SE"/>
        </w:rPr>
        <w:t>ord som inte längre används eller har modernare, mer vanliga, motsvarigheter.</w:t>
      </w:r>
    </w:p>
    <w:p w:rsidR="00BE68E0" w:rsidRDefault="00BE68E0" w:rsidP="00BE68E0">
      <w:pPr>
        <w:pStyle w:val="Liststycke"/>
        <w:numPr>
          <w:ilvl w:val="0"/>
          <w:numId w:val="17"/>
        </w:numPr>
        <w:rPr>
          <w:lang w:val="sv-SE"/>
        </w:rPr>
      </w:pPr>
      <w:r>
        <w:rPr>
          <w:lang w:val="sv-SE"/>
        </w:rPr>
        <w:t>I originalmanuskriptet kan man t.ex. hitta följande avvikelser mot dagens</w:t>
      </w:r>
    </w:p>
    <w:p w:rsidR="00BE68E0" w:rsidRDefault="00BE68E0" w:rsidP="00BE68E0">
      <w:pPr>
        <w:pStyle w:val="Liststycke"/>
        <w:numPr>
          <w:ilvl w:val="1"/>
          <w:numId w:val="17"/>
        </w:numPr>
        <w:rPr>
          <w:lang w:val="sv-SE"/>
        </w:rPr>
      </w:pPr>
      <w:r>
        <w:rPr>
          <w:lang w:val="sv-SE"/>
        </w:rPr>
        <w:t>stavning:</w:t>
      </w:r>
    </w:p>
    <w:p w:rsidR="00BE68E0" w:rsidRPr="00D77E6D" w:rsidRDefault="00BE68E0" w:rsidP="00BE68E0">
      <w:pPr>
        <w:pStyle w:val="Liststycke"/>
        <w:numPr>
          <w:ilvl w:val="2"/>
          <w:numId w:val="17"/>
        </w:numPr>
        <w:rPr>
          <w:lang w:val="sv-SE"/>
        </w:rPr>
      </w:pPr>
      <w:r>
        <w:rPr>
          <w:lang w:val="sv-SE"/>
        </w:rPr>
        <w:t>f</w:t>
      </w:r>
      <w:r>
        <w:rPr>
          <w:lang w:val="fr-CA"/>
        </w:rPr>
        <w:t xml:space="preserve">, fv och hv där dagens svenska skriver med </w:t>
      </w:r>
      <w:proofErr w:type="gramStart"/>
      <w:r>
        <w:rPr>
          <w:lang w:val="fr-CA"/>
        </w:rPr>
        <w:t>v :</w:t>
      </w:r>
      <w:proofErr w:type="gramEnd"/>
      <w:r>
        <w:rPr>
          <w:lang w:val="fr-CA"/>
        </w:rPr>
        <w:t xml:space="preserve"> halft, af, skrifvet, upplefvat, hvilken </w:t>
      </w:r>
    </w:p>
    <w:p w:rsidR="00BE68E0" w:rsidRDefault="00BE68E0" w:rsidP="00BE68E0">
      <w:pPr>
        <w:pStyle w:val="Liststycke"/>
        <w:numPr>
          <w:ilvl w:val="2"/>
          <w:numId w:val="17"/>
        </w:numPr>
        <w:rPr>
          <w:lang w:val="sv-SE"/>
        </w:rPr>
      </w:pPr>
      <w:r>
        <w:rPr>
          <w:lang w:val="sv-SE"/>
        </w:rPr>
        <w:t xml:space="preserve">dt där dagens svenska skriver med t eller </w:t>
      </w:r>
      <w:proofErr w:type="spellStart"/>
      <w:proofErr w:type="gramStart"/>
      <w:r>
        <w:rPr>
          <w:lang w:val="sv-SE"/>
        </w:rPr>
        <w:t>tt</w:t>
      </w:r>
      <w:proofErr w:type="spellEnd"/>
      <w:r>
        <w:rPr>
          <w:lang w:val="sv-SE"/>
        </w:rPr>
        <w:t xml:space="preserve">:  </w:t>
      </w:r>
      <w:proofErr w:type="spellStart"/>
      <w:r>
        <w:rPr>
          <w:lang w:val="sv-SE"/>
        </w:rPr>
        <w:t>klottradt</w:t>
      </w:r>
      <w:proofErr w:type="spellEnd"/>
      <w:proofErr w:type="gramEnd"/>
      <w:r>
        <w:rPr>
          <w:lang w:val="sv-SE"/>
        </w:rPr>
        <w:t xml:space="preserve">, </w:t>
      </w:r>
      <w:proofErr w:type="spellStart"/>
      <w:r>
        <w:rPr>
          <w:lang w:val="sv-SE"/>
        </w:rPr>
        <w:t>rödt</w:t>
      </w:r>
      <w:proofErr w:type="spellEnd"/>
    </w:p>
    <w:p w:rsidR="00BE68E0" w:rsidRDefault="00BE68E0" w:rsidP="00BE68E0">
      <w:pPr>
        <w:pStyle w:val="Liststycke"/>
        <w:numPr>
          <w:ilvl w:val="2"/>
          <w:numId w:val="17"/>
        </w:numPr>
        <w:rPr>
          <w:lang w:val="sv-SE"/>
        </w:rPr>
      </w:pPr>
      <w:r>
        <w:rPr>
          <w:lang w:val="sv-SE"/>
        </w:rPr>
        <w:t xml:space="preserve">e istället för ä: der, </w:t>
      </w:r>
      <w:proofErr w:type="spellStart"/>
      <w:r>
        <w:rPr>
          <w:lang w:val="sv-SE"/>
        </w:rPr>
        <w:t>menniska</w:t>
      </w:r>
      <w:proofErr w:type="spellEnd"/>
    </w:p>
    <w:p w:rsidR="00BE68E0" w:rsidRDefault="00BE68E0" w:rsidP="00BE68E0">
      <w:pPr>
        <w:pStyle w:val="Liststycke"/>
        <w:numPr>
          <w:ilvl w:val="2"/>
          <w:numId w:val="17"/>
        </w:numPr>
        <w:rPr>
          <w:lang w:val="sv-SE"/>
        </w:rPr>
      </w:pPr>
      <w:r>
        <w:rPr>
          <w:lang w:val="sv-SE"/>
        </w:rPr>
        <w:t xml:space="preserve">q och g istället för k: </w:t>
      </w:r>
      <w:proofErr w:type="spellStart"/>
      <w:r>
        <w:rPr>
          <w:lang w:val="sv-SE"/>
        </w:rPr>
        <w:t>ansigtet</w:t>
      </w:r>
      <w:proofErr w:type="spellEnd"/>
      <w:r>
        <w:rPr>
          <w:lang w:val="sv-SE"/>
        </w:rPr>
        <w:t xml:space="preserve">, </w:t>
      </w:r>
      <w:proofErr w:type="spellStart"/>
      <w:r>
        <w:rPr>
          <w:lang w:val="sv-SE"/>
        </w:rPr>
        <w:t>slagtarn</w:t>
      </w:r>
      <w:proofErr w:type="spellEnd"/>
      <w:r>
        <w:rPr>
          <w:lang w:val="sv-SE"/>
        </w:rPr>
        <w:t xml:space="preserve">, </w:t>
      </w:r>
      <w:proofErr w:type="spellStart"/>
      <w:r>
        <w:rPr>
          <w:lang w:val="sv-SE"/>
        </w:rPr>
        <w:t>reqvireras</w:t>
      </w:r>
      <w:proofErr w:type="spellEnd"/>
    </w:p>
    <w:p w:rsidR="00BE68E0" w:rsidRDefault="00BE68E0" w:rsidP="00BE68E0">
      <w:pPr>
        <w:pStyle w:val="Liststycke"/>
        <w:numPr>
          <w:ilvl w:val="1"/>
          <w:numId w:val="17"/>
        </w:numPr>
        <w:rPr>
          <w:lang w:val="sv-SE"/>
        </w:rPr>
      </w:pPr>
      <w:r>
        <w:rPr>
          <w:lang w:val="sv-SE"/>
        </w:rPr>
        <w:t>ordformer/böjningsmönster:</w:t>
      </w:r>
    </w:p>
    <w:p w:rsidR="00BE68E0" w:rsidRDefault="00BE68E0" w:rsidP="00BE68E0">
      <w:pPr>
        <w:pStyle w:val="Liststycke"/>
        <w:numPr>
          <w:ilvl w:val="2"/>
          <w:numId w:val="17"/>
        </w:numPr>
        <w:rPr>
          <w:lang w:val="sv-SE"/>
        </w:rPr>
      </w:pPr>
      <w:proofErr w:type="gramStart"/>
      <w:r>
        <w:rPr>
          <w:lang w:val="sv-SE"/>
        </w:rPr>
        <w:t>äro</w:t>
      </w:r>
      <w:proofErr w:type="gramEnd"/>
      <w:r>
        <w:rPr>
          <w:lang w:val="sv-SE"/>
        </w:rPr>
        <w:t>, sitta och komma istället för är, sitter kommer (plural)</w:t>
      </w:r>
    </w:p>
    <w:p w:rsidR="00BE68E0" w:rsidRDefault="00BE68E0" w:rsidP="00BE68E0">
      <w:pPr>
        <w:pStyle w:val="Liststycke"/>
        <w:numPr>
          <w:ilvl w:val="2"/>
          <w:numId w:val="17"/>
        </w:numPr>
        <w:rPr>
          <w:lang w:val="sv-SE"/>
        </w:rPr>
      </w:pPr>
      <w:proofErr w:type="spellStart"/>
      <w:r>
        <w:rPr>
          <w:lang w:val="sv-SE"/>
        </w:rPr>
        <w:t>söndagarne</w:t>
      </w:r>
      <w:proofErr w:type="spellEnd"/>
      <w:r>
        <w:rPr>
          <w:lang w:val="sv-SE"/>
        </w:rPr>
        <w:t xml:space="preserve"> istället för söndagarna</w:t>
      </w:r>
    </w:p>
    <w:p w:rsidR="00BE68E0" w:rsidRDefault="00BE68E0" w:rsidP="00BE68E0">
      <w:pPr>
        <w:pStyle w:val="Liststycke"/>
        <w:numPr>
          <w:ilvl w:val="1"/>
          <w:numId w:val="17"/>
        </w:numPr>
        <w:rPr>
          <w:lang w:val="sv-SE"/>
        </w:rPr>
      </w:pPr>
      <w:r>
        <w:rPr>
          <w:lang w:val="sv-SE"/>
        </w:rPr>
        <w:t>ålderdomliga ord med modernare motsvarigheter:</w:t>
      </w:r>
    </w:p>
    <w:p w:rsidR="00BE68E0" w:rsidRDefault="00BE68E0" w:rsidP="00BE68E0">
      <w:pPr>
        <w:pStyle w:val="Liststycke"/>
        <w:numPr>
          <w:ilvl w:val="2"/>
          <w:numId w:val="17"/>
        </w:numPr>
        <w:rPr>
          <w:lang w:val="sv-SE"/>
        </w:rPr>
      </w:pPr>
      <w:r>
        <w:rPr>
          <w:lang w:val="sv-SE"/>
        </w:rPr>
        <w:t xml:space="preserve">icke (inte), ty (för) </w:t>
      </w:r>
    </w:p>
    <w:p w:rsidR="00BE68E0" w:rsidRDefault="00BE68E0" w:rsidP="00BE68E0">
      <w:pPr>
        <w:rPr>
          <w:lang w:val="sv-SE"/>
        </w:rPr>
      </w:pPr>
      <w:r w:rsidRPr="00863BB8">
        <w:rPr>
          <w:lang w:val="sv-SE"/>
        </w:rPr>
        <w:t>Utifrån ovanstående iakttagelser kan man diskutera språkutveckling i Sverige, vad som styr språkvårdens arbete och göra jämförelser med diskussion och utveckling och förändring i dagens svenska.</w:t>
      </w:r>
      <w:r>
        <w:rPr>
          <w:lang w:val="sv-SE"/>
        </w:rPr>
        <w:t xml:space="preserve"> Frågor att gå vidare med kan till exempel vara:</w:t>
      </w:r>
    </w:p>
    <w:p w:rsidR="00BE68E0" w:rsidRDefault="00BE68E0" w:rsidP="00BE68E0">
      <w:pPr>
        <w:pStyle w:val="Liststycke"/>
        <w:numPr>
          <w:ilvl w:val="0"/>
          <w:numId w:val="18"/>
        </w:numPr>
        <w:rPr>
          <w:lang w:val="sv-SE"/>
        </w:rPr>
      </w:pPr>
      <w:r>
        <w:rPr>
          <w:lang w:val="sv-SE"/>
        </w:rPr>
        <w:t>Vem bestämmer över språket – hur man talar resp. hur man skriver? (härlig debatt!)</w:t>
      </w:r>
    </w:p>
    <w:p w:rsidR="00BE68E0" w:rsidRDefault="00BE68E0" w:rsidP="00BE68E0">
      <w:pPr>
        <w:pStyle w:val="Liststycke"/>
        <w:numPr>
          <w:ilvl w:val="0"/>
          <w:numId w:val="18"/>
        </w:numPr>
        <w:rPr>
          <w:lang w:val="sv-SE"/>
        </w:rPr>
      </w:pPr>
      <w:r>
        <w:rPr>
          <w:lang w:val="sv-SE"/>
        </w:rPr>
        <w:t xml:space="preserve">Utifrån stavningsreformen 1906, folkskollärarnas försök 1943 (om ljudenlig stavning) som röstades ner med stor majoritet, och från senare tiders diskussioner (för läraren kan kanske en snabbtitt på </w:t>
      </w:r>
      <w:hyperlink r:id="rId9" w:history="1">
        <w:r w:rsidRPr="009E15C4">
          <w:rPr>
            <w:rStyle w:val="Hyperlnk"/>
            <w:lang w:val="sv-SE"/>
          </w:rPr>
          <w:t>Kulturutskottets betänkande 1988/</w:t>
        </w:r>
        <w:proofErr w:type="gramStart"/>
        <w:r w:rsidRPr="009E15C4">
          <w:rPr>
            <w:rStyle w:val="Hyperlnk"/>
            <w:lang w:val="sv-SE"/>
          </w:rPr>
          <w:t>89:KrU</w:t>
        </w:r>
        <w:proofErr w:type="gramEnd"/>
        <w:r w:rsidRPr="009E15C4">
          <w:rPr>
            <w:rStyle w:val="Hyperlnk"/>
            <w:lang w:val="sv-SE"/>
          </w:rPr>
          <w:t>4</w:t>
        </w:r>
      </w:hyperlink>
      <w:r>
        <w:rPr>
          <w:lang w:val="sv-SE"/>
        </w:rPr>
        <w:t xml:space="preserve">  vara intressant) – vilka principer kan man resonera efter när man diskuterar stavning? För- och nackdelar med snabba och stora förändringar? Stavning och begriplighet, stavning som ”utbildningsmarkör”?</w:t>
      </w:r>
    </w:p>
    <w:p w:rsidR="00BE68E0" w:rsidRDefault="00BE68E0" w:rsidP="00BE68E0">
      <w:pPr>
        <w:pStyle w:val="Liststycke"/>
        <w:numPr>
          <w:ilvl w:val="0"/>
          <w:numId w:val="18"/>
        </w:numPr>
        <w:rPr>
          <w:lang w:val="sv-SE"/>
        </w:rPr>
      </w:pPr>
      <w:r w:rsidRPr="008A5BC3">
        <w:rPr>
          <w:lang w:val="sv-SE"/>
        </w:rPr>
        <w:t xml:space="preserve">Alla avvikelser från modern svenska i Strindbergs manuskript härrör inte från stavningsreformen 1906. Pluralböjningar av verb började försvinna under 1800talet i tryckta texter, men det är inte förrän på 1930talet som det blir vanligare med en och samma verbform i singular som i plural i tryck. I talspråket hade dessa verbformer varit undanträngda mycket längre. Det kan man f.ö. se i Selma Lagerlöfs lärobok i geografi </w:t>
      </w:r>
      <w:r w:rsidRPr="008A5BC3">
        <w:rPr>
          <w:i/>
          <w:lang w:val="sv-SE"/>
        </w:rPr>
        <w:t>Nils Holgerssons underbara resa genom Sverige</w:t>
      </w:r>
      <w:r w:rsidRPr="008A5BC3">
        <w:rPr>
          <w:lang w:val="sv-SE"/>
        </w:rPr>
        <w:t xml:space="preserve">, den som den radikala folkskoleföreningen beställde – samma förening som på 1940-talet kämpade för ljudenlig stavning: i den berättande texten skriver Lagerlöf pluralformer på verben, men inte i dialogen. 1945 uttalar den nybildade Nämnden för svensk språkvård (föregångare till Språkrådet) sin välsignelse över att släppa pluralformerna, och därmed är de i en hast försvunna. Utom från skolans värld, där Skolöverstyrelsen inte förrän 1951 rådde till singularformer i verben – och så i den juridiska världen där HD beslutade 1966 att inte längre använda pluralformerna.  Den här historiska betraktelsen ger intressanta infallsvinklar till vad som driver språkutveckling, vad som behövs för att </w:t>
      </w:r>
      <w:proofErr w:type="gramStart"/>
      <w:r w:rsidRPr="008A5BC3">
        <w:rPr>
          <w:lang w:val="sv-SE"/>
        </w:rPr>
        <w:t>stadfästa</w:t>
      </w:r>
      <w:proofErr w:type="gramEnd"/>
      <w:r w:rsidRPr="008A5BC3">
        <w:rPr>
          <w:lang w:val="sv-SE"/>
        </w:rPr>
        <w:t xml:space="preserve"> förändringar och vilka instanser som oftast – av olika skäl, många goda! – ligger ”sist” i språkförändringen?</w:t>
      </w:r>
    </w:p>
    <w:p w:rsidR="00BE68E0" w:rsidRDefault="00BE68E0" w:rsidP="00BE68E0">
      <w:pPr>
        <w:pStyle w:val="Liststycke"/>
        <w:numPr>
          <w:ilvl w:val="0"/>
          <w:numId w:val="18"/>
        </w:numPr>
        <w:rPr>
          <w:lang w:val="sv-SE"/>
        </w:rPr>
      </w:pPr>
      <w:r w:rsidRPr="008A5BC3">
        <w:rPr>
          <w:lang w:val="sv-SE"/>
        </w:rPr>
        <w:t xml:space="preserve">Iakttagelserna i manuskriptet ger också utmärkta förutsättningar för att jämföra likheter/skillnader med grannspråken norska och danska, eftersom stavningsreformen på ett tydligt sätt gjorde att svenskan på ett nytt sätt skilde sig från grannspråken. </w:t>
      </w:r>
      <w:r>
        <w:rPr>
          <w:lang w:val="sv-SE"/>
        </w:rPr>
        <w:t>I materialet från Skolverket finns utmärkta uppställningar över just dessa skillnader så man kan se de norska och danska orden och deras stavning.</w:t>
      </w:r>
    </w:p>
    <w:p w:rsidR="00BE68E0" w:rsidRPr="008A5BC3" w:rsidRDefault="00BE68E0" w:rsidP="00BE68E0">
      <w:pPr>
        <w:pStyle w:val="Liststycke"/>
        <w:numPr>
          <w:ilvl w:val="0"/>
          <w:numId w:val="18"/>
        </w:numPr>
        <w:rPr>
          <w:lang w:val="sv-SE"/>
        </w:rPr>
      </w:pPr>
      <w:r w:rsidRPr="005A6EF5">
        <w:rPr>
          <w:lang w:val="sv-SE"/>
        </w:rPr>
        <w:lastRenderedPageBreak/>
        <w:t xml:space="preserve">Språk och politik blir också en naturlig följddiskussion – språkets betydelse för samhörighet och avskiljning (jfr stavningsreformsexemplet), språk som politiskt maktspel: i dag i Sverige och på andra håll i världen. I svenska 2 har eleverna bekantat sig med svensk språklagsstiftning och minoritetsspråkens ställning – också något att återknyta till. </w:t>
      </w:r>
    </w:p>
    <w:p w:rsidR="001F59D4" w:rsidRPr="00BE68E0" w:rsidRDefault="001F59D4" w:rsidP="00BE68E0">
      <w:pPr>
        <w:rPr>
          <w:lang w:val="sv-SE"/>
        </w:rPr>
      </w:pPr>
    </w:p>
    <w:sectPr w:rsidR="001F59D4" w:rsidRPr="00BE68E0" w:rsidSect="00EF699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AF9" w:rsidRDefault="00FC2AF9" w:rsidP="001F59D4">
      <w:pPr>
        <w:spacing w:after="0" w:line="240" w:lineRule="auto"/>
      </w:pPr>
      <w:r>
        <w:separator/>
      </w:r>
    </w:p>
  </w:endnote>
  <w:endnote w:type="continuationSeparator" w:id="0">
    <w:p w:rsidR="00FC2AF9" w:rsidRDefault="00FC2AF9" w:rsidP="001F59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9D4" w:rsidRDefault="001F59D4">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AF9" w:rsidRDefault="00FC2AF9" w:rsidP="001F59D4">
      <w:pPr>
        <w:spacing w:after="0" w:line="240" w:lineRule="auto"/>
      </w:pPr>
      <w:r>
        <w:separator/>
      </w:r>
    </w:p>
  </w:footnote>
  <w:footnote w:type="continuationSeparator" w:id="0">
    <w:p w:rsidR="00FC2AF9" w:rsidRDefault="00FC2AF9" w:rsidP="001F59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9D4" w:rsidRPr="001F59D4" w:rsidRDefault="001F59D4" w:rsidP="001F59D4">
    <w:pPr>
      <w:pStyle w:val="Sidhuvud"/>
      <w:pBdr>
        <w:bottom w:val="thickThinSmallGap" w:sz="24" w:space="1" w:color="622423" w:themeColor="accent2" w:themeShade="7F"/>
      </w:pBdr>
      <w:jc w:val="center"/>
      <w:rPr>
        <w:lang w:val="sv-SE"/>
      </w:rPr>
    </w:pPr>
    <w:r w:rsidRPr="001F59D4">
      <w:rPr>
        <w:rFonts w:asciiTheme="majorHAnsi" w:eastAsiaTheme="majorEastAsia" w:hAnsiTheme="majorHAnsi" w:cstheme="majorBidi"/>
        <w:sz w:val="32"/>
        <w:szCs w:val="32"/>
        <w:lang w:val="sv-SE"/>
      </w:rPr>
      <w:t xml:space="preserve">Material från </w:t>
    </w:r>
    <w:proofErr w:type="spellStart"/>
    <w:r w:rsidRPr="001F59D4">
      <w:rPr>
        <w:rFonts w:asciiTheme="majorHAnsi" w:eastAsiaTheme="majorEastAsia" w:hAnsiTheme="majorHAnsi" w:cstheme="majorBidi"/>
        <w:sz w:val="32"/>
        <w:szCs w:val="32"/>
        <w:lang w:val="sv-SE"/>
      </w:rPr>
      <w:t>www.etthalvtarkpapper.se</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957"/>
    <w:multiLevelType w:val="hybridMultilevel"/>
    <w:tmpl w:val="9F785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AA390B"/>
    <w:multiLevelType w:val="hybridMultilevel"/>
    <w:tmpl w:val="3C36519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203556E"/>
    <w:multiLevelType w:val="hybridMultilevel"/>
    <w:tmpl w:val="6C64A6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7C30738"/>
    <w:multiLevelType w:val="hybridMultilevel"/>
    <w:tmpl w:val="3AFA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F741F4"/>
    <w:multiLevelType w:val="hybridMultilevel"/>
    <w:tmpl w:val="E6249CF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B303A1B"/>
    <w:multiLevelType w:val="hybridMultilevel"/>
    <w:tmpl w:val="0810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8754E1"/>
    <w:multiLevelType w:val="hybridMultilevel"/>
    <w:tmpl w:val="0A96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4F1A6E"/>
    <w:multiLevelType w:val="hybridMultilevel"/>
    <w:tmpl w:val="B6F8C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CB41E8"/>
    <w:multiLevelType w:val="hybridMultilevel"/>
    <w:tmpl w:val="582E5CC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46207DAF"/>
    <w:multiLevelType w:val="hybridMultilevel"/>
    <w:tmpl w:val="05DC44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4BEE2B6B"/>
    <w:multiLevelType w:val="hybridMultilevel"/>
    <w:tmpl w:val="27FC4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794C62"/>
    <w:multiLevelType w:val="hybridMultilevel"/>
    <w:tmpl w:val="414A352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5B953B8E"/>
    <w:multiLevelType w:val="hybridMultilevel"/>
    <w:tmpl w:val="0A3626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5E1A4BDC"/>
    <w:multiLevelType w:val="hybridMultilevel"/>
    <w:tmpl w:val="1594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FD2FE0"/>
    <w:multiLevelType w:val="hybridMultilevel"/>
    <w:tmpl w:val="CC14B3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60804F62"/>
    <w:multiLevelType w:val="hybridMultilevel"/>
    <w:tmpl w:val="4056B0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70E42AF2"/>
    <w:multiLevelType w:val="hybridMultilevel"/>
    <w:tmpl w:val="5EBCC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4768A6"/>
    <w:multiLevelType w:val="hybridMultilevel"/>
    <w:tmpl w:val="CD8854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4"/>
  </w:num>
  <w:num w:numId="4">
    <w:abstractNumId w:val="17"/>
  </w:num>
  <w:num w:numId="5">
    <w:abstractNumId w:val="0"/>
  </w:num>
  <w:num w:numId="6">
    <w:abstractNumId w:val="3"/>
  </w:num>
  <w:num w:numId="7">
    <w:abstractNumId w:val="5"/>
  </w:num>
  <w:num w:numId="8">
    <w:abstractNumId w:val="10"/>
  </w:num>
  <w:num w:numId="9">
    <w:abstractNumId w:val="7"/>
  </w:num>
  <w:num w:numId="10">
    <w:abstractNumId w:val="16"/>
  </w:num>
  <w:num w:numId="11">
    <w:abstractNumId w:val="6"/>
  </w:num>
  <w:num w:numId="12">
    <w:abstractNumId w:val="13"/>
  </w:num>
  <w:num w:numId="13">
    <w:abstractNumId w:val="1"/>
  </w:num>
  <w:num w:numId="14">
    <w:abstractNumId w:val="4"/>
  </w:num>
  <w:num w:numId="15">
    <w:abstractNumId w:val="11"/>
  </w:num>
  <w:num w:numId="16">
    <w:abstractNumId w:val="12"/>
  </w:num>
  <w:num w:numId="17">
    <w:abstractNumId w:val="8"/>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
  <w:rsids>
    <w:rsidRoot w:val="004174BB"/>
    <w:rsid w:val="0004443A"/>
    <w:rsid w:val="000A583A"/>
    <w:rsid w:val="000D1A33"/>
    <w:rsid w:val="000F68B1"/>
    <w:rsid w:val="001753CB"/>
    <w:rsid w:val="001F59D4"/>
    <w:rsid w:val="00350EB3"/>
    <w:rsid w:val="00374BE5"/>
    <w:rsid w:val="004174BB"/>
    <w:rsid w:val="00444DEE"/>
    <w:rsid w:val="00527A9C"/>
    <w:rsid w:val="00587A0D"/>
    <w:rsid w:val="005B66F7"/>
    <w:rsid w:val="005C3ECE"/>
    <w:rsid w:val="00617D44"/>
    <w:rsid w:val="006520C8"/>
    <w:rsid w:val="006666B8"/>
    <w:rsid w:val="00674BB6"/>
    <w:rsid w:val="007C1806"/>
    <w:rsid w:val="007D2AFC"/>
    <w:rsid w:val="00825AA7"/>
    <w:rsid w:val="0087545C"/>
    <w:rsid w:val="008C2B25"/>
    <w:rsid w:val="009C67BF"/>
    <w:rsid w:val="009E15C4"/>
    <w:rsid w:val="009F30AA"/>
    <w:rsid w:val="00A5437B"/>
    <w:rsid w:val="00B17DDE"/>
    <w:rsid w:val="00B51695"/>
    <w:rsid w:val="00BC62C5"/>
    <w:rsid w:val="00BD0485"/>
    <w:rsid w:val="00BE3995"/>
    <w:rsid w:val="00BE68E0"/>
    <w:rsid w:val="00C01840"/>
    <w:rsid w:val="00C61CB8"/>
    <w:rsid w:val="00C8627E"/>
    <w:rsid w:val="00CA0AED"/>
    <w:rsid w:val="00CB64E9"/>
    <w:rsid w:val="00CC69F8"/>
    <w:rsid w:val="00DD1244"/>
    <w:rsid w:val="00DF0A6C"/>
    <w:rsid w:val="00E70F78"/>
    <w:rsid w:val="00E82F13"/>
    <w:rsid w:val="00E83FB4"/>
    <w:rsid w:val="00ED3B5E"/>
    <w:rsid w:val="00EF699D"/>
    <w:rsid w:val="00F06BAA"/>
    <w:rsid w:val="00F53356"/>
    <w:rsid w:val="00F85DA1"/>
    <w:rsid w:val="00FC06C6"/>
    <w:rsid w:val="00FC2AF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244"/>
  </w:style>
  <w:style w:type="paragraph" w:styleId="Rubrik1">
    <w:name w:val="heading 1"/>
    <w:basedOn w:val="Normal"/>
    <w:next w:val="Normal"/>
    <w:link w:val="Rubrik1Char"/>
    <w:uiPriority w:val="9"/>
    <w:qFormat/>
    <w:rsid w:val="004174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4174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587A0D"/>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BE68E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174BB"/>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4174BB"/>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587A0D"/>
    <w:rPr>
      <w:rFonts w:asciiTheme="majorHAnsi" w:eastAsiaTheme="majorEastAsia" w:hAnsiTheme="majorHAnsi" w:cstheme="majorBidi"/>
      <w:b/>
      <w:bCs/>
      <w:color w:val="4F81BD" w:themeColor="accent1"/>
    </w:rPr>
  </w:style>
  <w:style w:type="paragraph" w:styleId="Liststycke">
    <w:name w:val="List Paragraph"/>
    <w:basedOn w:val="Normal"/>
    <w:uiPriority w:val="34"/>
    <w:qFormat/>
    <w:rsid w:val="004174BB"/>
    <w:pPr>
      <w:ind w:left="720"/>
      <w:contextualSpacing/>
    </w:pPr>
  </w:style>
  <w:style w:type="paragraph" w:styleId="Innehll1">
    <w:name w:val="toc 1"/>
    <w:basedOn w:val="Normal"/>
    <w:next w:val="Normal"/>
    <w:autoRedefine/>
    <w:uiPriority w:val="39"/>
    <w:unhideWhenUsed/>
    <w:rsid w:val="00BD0485"/>
    <w:pPr>
      <w:spacing w:after="100"/>
    </w:pPr>
  </w:style>
  <w:style w:type="paragraph" w:styleId="Innehll2">
    <w:name w:val="toc 2"/>
    <w:basedOn w:val="Normal"/>
    <w:next w:val="Normal"/>
    <w:autoRedefine/>
    <w:uiPriority w:val="39"/>
    <w:unhideWhenUsed/>
    <w:rsid w:val="00BD0485"/>
    <w:pPr>
      <w:spacing w:after="100"/>
      <w:ind w:left="220"/>
    </w:pPr>
  </w:style>
  <w:style w:type="paragraph" w:styleId="Innehll3">
    <w:name w:val="toc 3"/>
    <w:basedOn w:val="Normal"/>
    <w:next w:val="Normal"/>
    <w:autoRedefine/>
    <w:uiPriority w:val="39"/>
    <w:unhideWhenUsed/>
    <w:rsid w:val="00BD0485"/>
    <w:pPr>
      <w:spacing w:after="100"/>
      <w:ind w:left="440"/>
    </w:pPr>
  </w:style>
  <w:style w:type="character" w:styleId="Hyperlnk">
    <w:name w:val="Hyperlink"/>
    <w:basedOn w:val="Standardstycketeckensnitt"/>
    <w:uiPriority w:val="99"/>
    <w:unhideWhenUsed/>
    <w:rsid w:val="00BD0485"/>
    <w:rPr>
      <w:color w:val="0000FF" w:themeColor="hyperlink"/>
      <w:u w:val="single"/>
    </w:rPr>
  </w:style>
  <w:style w:type="paragraph" w:styleId="Innehll4">
    <w:name w:val="toc 4"/>
    <w:basedOn w:val="Normal"/>
    <w:next w:val="Normal"/>
    <w:autoRedefine/>
    <w:uiPriority w:val="39"/>
    <w:unhideWhenUsed/>
    <w:rsid w:val="0004443A"/>
    <w:pPr>
      <w:spacing w:after="100"/>
      <w:ind w:left="660"/>
    </w:pPr>
    <w:rPr>
      <w:lang w:eastAsia="sv-SE"/>
    </w:rPr>
  </w:style>
  <w:style w:type="paragraph" w:styleId="Innehll5">
    <w:name w:val="toc 5"/>
    <w:basedOn w:val="Normal"/>
    <w:next w:val="Normal"/>
    <w:autoRedefine/>
    <w:uiPriority w:val="39"/>
    <w:unhideWhenUsed/>
    <w:rsid w:val="0004443A"/>
    <w:pPr>
      <w:spacing w:after="100"/>
      <w:ind w:left="880"/>
    </w:pPr>
    <w:rPr>
      <w:lang w:eastAsia="sv-SE"/>
    </w:rPr>
  </w:style>
  <w:style w:type="paragraph" w:styleId="Innehll6">
    <w:name w:val="toc 6"/>
    <w:basedOn w:val="Normal"/>
    <w:next w:val="Normal"/>
    <w:autoRedefine/>
    <w:uiPriority w:val="39"/>
    <w:unhideWhenUsed/>
    <w:rsid w:val="0004443A"/>
    <w:pPr>
      <w:spacing w:after="100"/>
      <w:ind w:left="1100"/>
    </w:pPr>
    <w:rPr>
      <w:lang w:eastAsia="sv-SE"/>
    </w:rPr>
  </w:style>
  <w:style w:type="paragraph" w:styleId="Innehll7">
    <w:name w:val="toc 7"/>
    <w:basedOn w:val="Normal"/>
    <w:next w:val="Normal"/>
    <w:autoRedefine/>
    <w:uiPriority w:val="39"/>
    <w:unhideWhenUsed/>
    <w:rsid w:val="0004443A"/>
    <w:pPr>
      <w:spacing w:after="100"/>
      <w:ind w:left="1320"/>
    </w:pPr>
    <w:rPr>
      <w:lang w:eastAsia="sv-SE"/>
    </w:rPr>
  </w:style>
  <w:style w:type="paragraph" w:styleId="Innehll8">
    <w:name w:val="toc 8"/>
    <w:basedOn w:val="Normal"/>
    <w:next w:val="Normal"/>
    <w:autoRedefine/>
    <w:uiPriority w:val="39"/>
    <w:unhideWhenUsed/>
    <w:rsid w:val="0004443A"/>
    <w:pPr>
      <w:spacing w:after="100"/>
      <w:ind w:left="1540"/>
    </w:pPr>
    <w:rPr>
      <w:lang w:eastAsia="sv-SE"/>
    </w:rPr>
  </w:style>
  <w:style w:type="paragraph" w:styleId="Innehll9">
    <w:name w:val="toc 9"/>
    <w:basedOn w:val="Normal"/>
    <w:next w:val="Normal"/>
    <w:autoRedefine/>
    <w:uiPriority w:val="39"/>
    <w:unhideWhenUsed/>
    <w:rsid w:val="0004443A"/>
    <w:pPr>
      <w:spacing w:after="100"/>
      <w:ind w:left="1760"/>
    </w:pPr>
    <w:rPr>
      <w:lang w:eastAsia="sv-SE"/>
    </w:rPr>
  </w:style>
  <w:style w:type="paragraph" w:customStyle="1" w:styleId="NoKText">
    <w:name w:val="NoK Text"/>
    <w:next w:val="Normal"/>
    <w:qFormat/>
    <w:rsid w:val="00C8627E"/>
    <w:pPr>
      <w:spacing w:after="0" w:line="360" w:lineRule="auto"/>
    </w:pPr>
    <w:rPr>
      <w:rFonts w:ascii="Times New Roman" w:eastAsia="Times New Roman" w:hAnsi="Times New Roman" w:cs="Times New Roman"/>
      <w:sz w:val="24"/>
      <w:szCs w:val="20"/>
      <w:lang w:val="sv-SE" w:eastAsia="sv-SE"/>
    </w:rPr>
  </w:style>
  <w:style w:type="character" w:styleId="Starkreferens">
    <w:name w:val="Intense Reference"/>
    <w:basedOn w:val="Standardstycketeckensnitt"/>
    <w:uiPriority w:val="32"/>
    <w:qFormat/>
    <w:rsid w:val="0087545C"/>
    <w:rPr>
      <w:b/>
      <w:bCs/>
      <w:smallCaps/>
      <w:color w:val="C0504D" w:themeColor="accent2"/>
      <w:spacing w:val="5"/>
      <w:u w:val="single"/>
    </w:rPr>
  </w:style>
  <w:style w:type="paragraph" w:styleId="Normalwebb">
    <w:name w:val="Normal (Web)"/>
    <w:basedOn w:val="Normal"/>
    <w:uiPriority w:val="99"/>
    <w:semiHidden/>
    <w:unhideWhenUsed/>
    <w:rsid w:val="008C2B25"/>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Sidhuvud">
    <w:name w:val="header"/>
    <w:basedOn w:val="Normal"/>
    <w:link w:val="SidhuvudChar"/>
    <w:uiPriority w:val="99"/>
    <w:unhideWhenUsed/>
    <w:rsid w:val="001F59D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F59D4"/>
  </w:style>
  <w:style w:type="paragraph" w:styleId="Sidfot">
    <w:name w:val="footer"/>
    <w:basedOn w:val="Normal"/>
    <w:link w:val="SidfotChar"/>
    <w:uiPriority w:val="99"/>
    <w:unhideWhenUsed/>
    <w:rsid w:val="001F59D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F59D4"/>
  </w:style>
  <w:style w:type="paragraph" w:styleId="Ballongtext">
    <w:name w:val="Balloon Text"/>
    <w:basedOn w:val="Normal"/>
    <w:link w:val="BallongtextChar"/>
    <w:uiPriority w:val="99"/>
    <w:semiHidden/>
    <w:unhideWhenUsed/>
    <w:rsid w:val="001F59D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F59D4"/>
    <w:rPr>
      <w:rFonts w:ascii="Tahoma" w:hAnsi="Tahoma" w:cs="Tahoma"/>
      <w:sz w:val="16"/>
      <w:szCs w:val="16"/>
    </w:rPr>
  </w:style>
  <w:style w:type="character" w:customStyle="1" w:styleId="Rubrik4Char">
    <w:name w:val="Rubrik 4 Char"/>
    <w:basedOn w:val="Standardstycketeckensnitt"/>
    <w:link w:val="Rubrik4"/>
    <w:uiPriority w:val="9"/>
    <w:rsid w:val="00BE68E0"/>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74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74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87A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4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174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87A0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174BB"/>
    <w:pPr>
      <w:ind w:left="720"/>
      <w:contextualSpacing/>
    </w:pPr>
  </w:style>
  <w:style w:type="paragraph" w:styleId="TOC1">
    <w:name w:val="toc 1"/>
    <w:basedOn w:val="Normal"/>
    <w:next w:val="Normal"/>
    <w:autoRedefine/>
    <w:uiPriority w:val="39"/>
    <w:unhideWhenUsed/>
    <w:rsid w:val="00BD0485"/>
    <w:pPr>
      <w:spacing w:after="100"/>
    </w:pPr>
  </w:style>
  <w:style w:type="paragraph" w:styleId="TOC2">
    <w:name w:val="toc 2"/>
    <w:basedOn w:val="Normal"/>
    <w:next w:val="Normal"/>
    <w:autoRedefine/>
    <w:uiPriority w:val="39"/>
    <w:unhideWhenUsed/>
    <w:rsid w:val="00BD0485"/>
    <w:pPr>
      <w:spacing w:after="100"/>
      <w:ind w:left="220"/>
    </w:pPr>
  </w:style>
  <w:style w:type="paragraph" w:styleId="TOC3">
    <w:name w:val="toc 3"/>
    <w:basedOn w:val="Normal"/>
    <w:next w:val="Normal"/>
    <w:autoRedefine/>
    <w:uiPriority w:val="39"/>
    <w:unhideWhenUsed/>
    <w:rsid w:val="00BD0485"/>
    <w:pPr>
      <w:spacing w:after="100"/>
      <w:ind w:left="440"/>
    </w:pPr>
  </w:style>
  <w:style w:type="character" w:styleId="Hyperlink">
    <w:name w:val="Hyperlink"/>
    <w:basedOn w:val="DefaultParagraphFont"/>
    <w:uiPriority w:val="99"/>
    <w:unhideWhenUsed/>
    <w:rsid w:val="00BD0485"/>
    <w:rPr>
      <w:color w:val="0000FF" w:themeColor="hyperlink"/>
      <w:u w:val="single"/>
    </w:rPr>
  </w:style>
  <w:style w:type="paragraph" w:styleId="TOC4">
    <w:name w:val="toc 4"/>
    <w:basedOn w:val="Normal"/>
    <w:next w:val="Normal"/>
    <w:autoRedefine/>
    <w:uiPriority w:val="39"/>
    <w:unhideWhenUsed/>
    <w:rsid w:val="0004443A"/>
    <w:pPr>
      <w:spacing w:after="100"/>
      <w:ind w:left="660"/>
    </w:pPr>
    <w:rPr>
      <w:lang w:eastAsia="sv-SE"/>
    </w:rPr>
  </w:style>
  <w:style w:type="paragraph" w:styleId="TOC5">
    <w:name w:val="toc 5"/>
    <w:basedOn w:val="Normal"/>
    <w:next w:val="Normal"/>
    <w:autoRedefine/>
    <w:uiPriority w:val="39"/>
    <w:unhideWhenUsed/>
    <w:rsid w:val="0004443A"/>
    <w:pPr>
      <w:spacing w:after="100"/>
      <w:ind w:left="880"/>
    </w:pPr>
    <w:rPr>
      <w:lang w:eastAsia="sv-SE"/>
    </w:rPr>
  </w:style>
  <w:style w:type="paragraph" w:styleId="TOC6">
    <w:name w:val="toc 6"/>
    <w:basedOn w:val="Normal"/>
    <w:next w:val="Normal"/>
    <w:autoRedefine/>
    <w:uiPriority w:val="39"/>
    <w:unhideWhenUsed/>
    <w:rsid w:val="0004443A"/>
    <w:pPr>
      <w:spacing w:after="100"/>
      <w:ind w:left="1100"/>
    </w:pPr>
    <w:rPr>
      <w:lang w:eastAsia="sv-SE"/>
    </w:rPr>
  </w:style>
  <w:style w:type="paragraph" w:styleId="TOC7">
    <w:name w:val="toc 7"/>
    <w:basedOn w:val="Normal"/>
    <w:next w:val="Normal"/>
    <w:autoRedefine/>
    <w:uiPriority w:val="39"/>
    <w:unhideWhenUsed/>
    <w:rsid w:val="0004443A"/>
    <w:pPr>
      <w:spacing w:after="100"/>
      <w:ind w:left="1320"/>
    </w:pPr>
    <w:rPr>
      <w:lang w:eastAsia="sv-SE"/>
    </w:rPr>
  </w:style>
  <w:style w:type="paragraph" w:styleId="TOC8">
    <w:name w:val="toc 8"/>
    <w:basedOn w:val="Normal"/>
    <w:next w:val="Normal"/>
    <w:autoRedefine/>
    <w:uiPriority w:val="39"/>
    <w:unhideWhenUsed/>
    <w:rsid w:val="0004443A"/>
    <w:pPr>
      <w:spacing w:after="100"/>
      <w:ind w:left="1540"/>
    </w:pPr>
    <w:rPr>
      <w:lang w:eastAsia="sv-SE"/>
    </w:rPr>
  </w:style>
  <w:style w:type="paragraph" w:styleId="TOC9">
    <w:name w:val="toc 9"/>
    <w:basedOn w:val="Normal"/>
    <w:next w:val="Normal"/>
    <w:autoRedefine/>
    <w:uiPriority w:val="39"/>
    <w:unhideWhenUsed/>
    <w:rsid w:val="0004443A"/>
    <w:pPr>
      <w:spacing w:after="100"/>
      <w:ind w:left="1760"/>
    </w:pPr>
    <w:rPr>
      <w:lang w:eastAsia="sv-SE"/>
    </w:rPr>
  </w:style>
  <w:style w:type="paragraph" w:customStyle="1" w:styleId="NoKText">
    <w:name w:val="NoK Text"/>
    <w:next w:val="Normal"/>
    <w:qFormat/>
    <w:rsid w:val="00C8627E"/>
    <w:pPr>
      <w:spacing w:after="0" w:line="360" w:lineRule="auto"/>
    </w:pPr>
    <w:rPr>
      <w:rFonts w:ascii="Times New Roman" w:eastAsia="Times New Roman" w:hAnsi="Times New Roman" w:cs="Times New Roman"/>
      <w:sz w:val="24"/>
      <w:szCs w:val="20"/>
      <w:lang w:val="sv-SE" w:eastAsia="sv-SE"/>
    </w:rPr>
  </w:style>
  <w:style w:type="character" w:styleId="IntenseReference">
    <w:name w:val="Intense Reference"/>
    <w:basedOn w:val="DefaultParagraphFont"/>
    <w:uiPriority w:val="32"/>
    <w:qFormat/>
    <w:rsid w:val="0087545C"/>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olverket.se/skolutveckling/amnesutveckling/sprak/nordiska-sprak/materi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google.com/viewer?a=v&amp;q=cache:uReA1ZH2ug4J:data.riksdagen.se/fil/4E81DB2F-ED00-41CD-B5B4-2F142A0CC587+1906+%C3%A5rs+stavningsreform&amp;hl=sv&amp;gl=se&amp;pid=bl&amp;srcid=ADGEESi8nLjgV_Qip5TzFsbCQ7KIVazKR_uyEq65bs4bdYJp4p9MbXGZh85R8msJxFlCbXZzxM0Nr-iRNBPIIB" TargetMode="External"/><Relationship Id="rId14"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050837-44BC-46FF-AA92-7B025DF2F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3773</Words>
  <Characters>19999</Characters>
  <Application>Microsoft Office Word</Application>
  <DocSecurity>0</DocSecurity>
  <Lines>166</Lines>
  <Paragraphs>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Katarina</cp:lastModifiedBy>
  <cp:revision>1</cp:revision>
  <dcterms:created xsi:type="dcterms:W3CDTF">2012-08-20T12:04:00Z</dcterms:created>
  <dcterms:modified xsi:type="dcterms:W3CDTF">2012-08-20T12:08:00Z</dcterms:modified>
</cp:coreProperties>
</file>